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69" w:rsidRDefault="004C1B69" w:rsidP="004C1B69">
      <w:pPr>
        <w:jc w:val="center"/>
        <w:rPr>
          <w:b/>
          <w:lang w:val="kk-KZ"/>
        </w:rPr>
      </w:pPr>
      <w:r>
        <w:rPr>
          <w:b/>
          <w:lang w:val="kk-KZ"/>
        </w:rPr>
        <w:t>ӘЛ-ФАРАБИ АТЫНДАҒЫ ҚАЗАҚ ҰЛТТЫҚ УНИВЕРСИТЕТІ</w:t>
      </w:r>
    </w:p>
    <w:p w:rsidR="004C1B69" w:rsidRDefault="004C1B69" w:rsidP="004C1B69">
      <w:pPr>
        <w:jc w:val="center"/>
        <w:rPr>
          <w:b/>
          <w:lang w:val="kk-KZ"/>
        </w:rPr>
      </w:pPr>
      <w:r>
        <w:rPr>
          <w:b/>
          <w:lang w:val="kk-KZ"/>
        </w:rPr>
        <w:t>Филология, әдебиеттану және әлем тіл тану факультеті</w:t>
      </w:r>
    </w:p>
    <w:p w:rsidR="004C1B69" w:rsidRDefault="004C1B69" w:rsidP="004C1B69">
      <w:pPr>
        <w:jc w:val="center"/>
        <w:rPr>
          <w:b/>
          <w:lang w:val="kk-KZ"/>
        </w:rPr>
      </w:pPr>
      <w:r>
        <w:rPr>
          <w:b/>
          <w:lang w:val="kk-KZ"/>
        </w:rPr>
        <w:t>«</w:t>
      </w:r>
      <w:r w:rsidRPr="001375F3">
        <w:rPr>
          <w:b/>
          <w:lang w:val="kk-KZ"/>
        </w:rPr>
        <w:t xml:space="preserve">5В011900 </w:t>
      </w:r>
      <w:r>
        <w:rPr>
          <w:b/>
          <w:lang w:val="kk-KZ"/>
        </w:rPr>
        <w:t xml:space="preserve">- </w:t>
      </w:r>
      <w:r w:rsidRPr="00F575DE">
        <w:rPr>
          <w:b/>
          <w:lang w:val="kk-KZ"/>
        </w:rPr>
        <w:t>Шет тілі:екі</w:t>
      </w:r>
      <w:r>
        <w:rPr>
          <w:b/>
          <w:lang w:val="kk-KZ"/>
        </w:rPr>
        <w:t xml:space="preserve"> шет тілі» </w:t>
      </w:r>
    </w:p>
    <w:p w:rsidR="004C1B69" w:rsidRPr="004943B4" w:rsidRDefault="004C1B69" w:rsidP="004C1B69">
      <w:pPr>
        <w:jc w:val="center"/>
        <w:rPr>
          <w:b/>
          <w:lang w:val="kk-KZ"/>
        </w:rPr>
      </w:pPr>
      <w:r>
        <w:rPr>
          <w:b/>
          <w:lang w:val="kk-KZ"/>
        </w:rPr>
        <w:t>мамандығы бойынша білім беру бағдарламасы</w:t>
      </w:r>
      <w:r w:rsidRPr="004943B4">
        <w:rPr>
          <w:b/>
          <w:lang w:val="kk-KZ"/>
        </w:rPr>
        <w:t xml:space="preserve"> проов</w:t>
      </w:r>
    </w:p>
    <w:p w:rsidR="004C1B69" w:rsidRDefault="004C1B69" w:rsidP="004C1B69">
      <w:pPr>
        <w:jc w:val="center"/>
        <w:rPr>
          <w:b/>
          <w:lang w:val="kk-KZ"/>
        </w:rPr>
      </w:pPr>
    </w:p>
    <w:p w:rsidR="004C1B69" w:rsidRDefault="004C1B69" w:rsidP="004C1B69">
      <w:pPr>
        <w:jc w:val="center"/>
        <w:rPr>
          <w:b/>
          <w:lang w:val="kk-KZ"/>
        </w:rPr>
      </w:pPr>
    </w:p>
    <w:tbl>
      <w:tblPr>
        <w:tblW w:w="10732" w:type="dxa"/>
        <w:tblInd w:w="-459" w:type="dxa"/>
        <w:tblLayout w:type="fixed"/>
        <w:tblLook w:val="00A0"/>
      </w:tblPr>
      <w:tblGrid>
        <w:gridCol w:w="3848"/>
        <w:gridCol w:w="263"/>
        <w:gridCol w:w="6358"/>
        <w:gridCol w:w="263"/>
      </w:tblGrid>
      <w:tr w:rsidR="004C1B69" w:rsidTr="00FA5B8E">
        <w:trPr>
          <w:trHeight w:val="824"/>
        </w:trPr>
        <w:tc>
          <w:tcPr>
            <w:tcW w:w="4111" w:type="dxa"/>
            <w:gridSpan w:val="2"/>
          </w:tcPr>
          <w:p w:rsidR="004C1B69" w:rsidRDefault="004C1B69" w:rsidP="00FA5B8E">
            <w:pPr>
              <w:rPr>
                <w:lang w:val="kk-KZ"/>
              </w:rPr>
            </w:pPr>
            <w:r>
              <w:rPr>
                <w:lang w:val="kk-KZ"/>
              </w:rPr>
              <w:t xml:space="preserve"> </w:t>
            </w:r>
          </w:p>
        </w:tc>
        <w:tc>
          <w:tcPr>
            <w:tcW w:w="6621" w:type="dxa"/>
            <w:gridSpan w:val="2"/>
          </w:tcPr>
          <w:p w:rsidR="004C1B69" w:rsidRDefault="004C1B69" w:rsidP="00FA5B8E">
            <w:pPr>
              <w:ind w:left="1310" w:right="418" w:hanging="1310"/>
              <w:jc w:val="right"/>
              <w:rPr>
                <w:lang w:val="kk-KZ"/>
              </w:rPr>
            </w:pPr>
            <w:r>
              <w:rPr>
                <w:lang w:val="kk-KZ"/>
              </w:rPr>
              <w:t xml:space="preserve">                    </w:t>
            </w:r>
            <w:r>
              <w:rPr>
                <w:b/>
                <w:lang w:val="kk-KZ"/>
              </w:rPr>
              <w:t>Филология, әдебиеттану және әлем тіл тану</w:t>
            </w:r>
            <w:r>
              <w:rPr>
                <w:lang w:val="kk-KZ"/>
              </w:rPr>
              <w:t xml:space="preserve">  факультетінің ғылыми кеңесінде бекітілді </w:t>
            </w:r>
          </w:p>
          <w:p w:rsidR="004C1B69" w:rsidRDefault="004C1B69" w:rsidP="00FA5B8E">
            <w:pPr>
              <w:ind w:right="418"/>
              <w:jc w:val="right"/>
              <w:rPr>
                <w:lang w:val="kk-KZ"/>
              </w:rPr>
            </w:pPr>
            <w:r>
              <w:rPr>
                <w:lang w:val="kk-KZ"/>
              </w:rPr>
              <w:t xml:space="preserve">                       №____хаттама  « ____»________ 2012  ж.</w:t>
            </w:r>
          </w:p>
          <w:p w:rsidR="004C1B69" w:rsidRPr="00D43665" w:rsidRDefault="004C1B69" w:rsidP="00FA5B8E">
            <w:pPr>
              <w:ind w:left="1310" w:right="418" w:hanging="1452"/>
              <w:jc w:val="right"/>
            </w:pPr>
            <w:r>
              <w:rPr>
                <w:lang w:val="kk-KZ"/>
              </w:rPr>
              <w:t xml:space="preserve">                       </w:t>
            </w:r>
            <w:r w:rsidRPr="006366C9">
              <w:t xml:space="preserve">  </w:t>
            </w:r>
            <w:r>
              <w:rPr>
                <w:lang w:val="kk-KZ"/>
              </w:rPr>
              <w:t xml:space="preserve">Факультет деканы </w:t>
            </w:r>
            <w:proofErr w:type="spellStart"/>
            <w:r>
              <w:t>ф</w:t>
            </w:r>
            <w:proofErr w:type="spellEnd"/>
            <w:r>
              <w:rPr>
                <w:lang w:val="kk-KZ"/>
              </w:rPr>
              <w:t>.ғ</w:t>
            </w:r>
            <w:r w:rsidRPr="00D43665">
              <w:t>.</w:t>
            </w:r>
            <w:r>
              <w:rPr>
                <w:lang w:val="kk-KZ"/>
              </w:rPr>
              <w:t>д.</w:t>
            </w:r>
            <w:r w:rsidRPr="00D43665">
              <w:t xml:space="preserve">, профессор                                                             </w:t>
            </w:r>
            <w:r>
              <w:rPr>
                <w:lang w:val="kk-KZ"/>
              </w:rPr>
              <w:t xml:space="preserve">      </w:t>
            </w:r>
            <w:r w:rsidRPr="006366C9">
              <w:t xml:space="preserve">      </w:t>
            </w:r>
            <w:proofErr w:type="spellStart"/>
            <w:r>
              <w:t>________________</w:t>
            </w:r>
            <w:r w:rsidRPr="00D43665">
              <w:t>Абдезулы</w:t>
            </w:r>
            <w:proofErr w:type="spellEnd"/>
            <w:r w:rsidRPr="00D43665">
              <w:t xml:space="preserve"> К.</w:t>
            </w:r>
          </w:p>
          <w:p w:rsidR="004C1B69" w:rsidRDefault="004C1B69" w:rsidP="00FA5B8E">
            <w:pPr>
              <w:ind w:right="418"/>
              <w:jc w:val="right"/>
              <w:rPr>
                <w:lang w:val="kk-KZ"/>
              </w:rPr>
            </w:pPr>
          </w:p>
        </w:tc>
      </w:tr>
      <w:tr w:rsidR="004C1B69" w:rsidTr="00FA5B8E">
        <w:trPr>
          <w:gridAfter w:val="1"/>
          <w:wAfter w:w="263" w:type="dxa"/>
          <w:trHeight w:val="203"/>
        </w:trPr>
        <w:tc>
          <w:tcPr>
            <w:tcW w:w="3848" w:type="dxa"/>
          </w:tcPr>
          <w:p w:rsidR="004C1B69" w:rsidRDefault="004C1B69" w:rsidP="00FA5B8E">
            <w:pPr>
              <w:rPr>
                <w:lang w:val="kk-KZ"/>
              </w:rPr>
            </w:pPr>
          </w:p>
        </w:tc>
        <w:tc>
          <w:tcPr>
            <w:tcW w:w="6621" w:type="dxa"/>
            <w:gridSpan w:val="2"/>
          </w:tcPr>
          <w:p w:rsidR="004C1B69" w:rsidRDefault="004C1B69" w:rsidP="00FA5B8E">
            <w:pPr>
              <w:rPr>
                <w:lang w:val="kk-KZ"/>
              </w:rPr>
            </w:pPr>
          </w:p>
        </w:tc>
      </w:tr>
      <w:tr w:rsidR="004C1B69" w:rsidTr="00FA5B8E">
        <w:trPr>
          <w:gridAfter w:val="1"/>
          <w:wAfter w:w="263" w:type="dxa"/>
          <w:trHeight w:val="215"/>
        </w:trPr>
        <w:tc>
          <w:tcPr>
            <w:tcW w:w="3848" w:type="dxa"/>
          </w:tcPr>
          <w:p w:rsidR="004C1B69" w:rsidRDefault="004C1B69" w:rsidP="00FA5B8E">
            <w:pPr>
              <w:rPr>
                <w:lang w:val="kk-KZ"/>
              </w:rPr>
            </w:pPr>
          </w:p>
        </w:tc>
        <w:tc>
          <w:tcPr>
            <w:tcW w:w="6621" w:type="dxa"/>
            <w:gridSpan w:val="2"/>
          </w:tcPr>
          <w:p w:rsidR="004C1B69" w:rsidRDefault="004C1B69" w:rsidP="00FA5B8E">
            <w:pPr>
              <w:rPr>
                <w:lang w:val="kk-KZ"/>
              </w:rPr>
            </w:pPr>
          </w:p>
        </w:tc>
      </w:tr>
    </w:tbl>
    <w:p w:rsidR="004C1B69" w:rsidRDefault="004C1B69" w:rsidP="004C1B69">
      <w:pPr>
        <w:jc w:val="center"/>
        <w:rPr>
          <w:b/>
          <w:lang w:val="kk-KZ"/>
        </w:rPr>
      </w:pPr>
      <w:r>
        <w:rPr>
          <w:b/>
          <w:lang w:val="kk-KZ"/>
        </w:rPr>
        <w:t>СИЛЛАБУС</w:t>
      </w:r>
    </w:p>
    <w:p w:rsidR="004C1B69" w:rsidRPr="0072788D" w:rsidRDefault="004C1B69" w:rsidP="004C1B69">
      <w:pPr>
        <w:jc w:val="center"/>
        <w:rPr>
          <w:lang w:val="kk-KZ"/>
        </w:rPr>
      </w:pPr>
      <w:r w:rsidRPr="0072788D">
        <w:rPr>
          <w:b/>
          <w:lang w:val="kk-KZ"/>
        </w:rPr>
        <w:t xml:space="preserve"> «</w:t>
      </w:r>
      <w:r w:rsidR="00B40BF0" w:rsidRPr="00B40BF0">
        <w:rPr>
          <w:b/>
          <w:lang w:val="kk-KZ"/>
        </w:rPr>
        <w:t>UOAMA 3308</w:t>
      </w:r>
      <w:r w:rsidRPr="0072788D">
        <w:rPr>
          <w:b/>
          <w:lang w:val="kk-KZ"/>
        </w:rPr>
        <w:t>»</w:t>
      </w:r>
      <w:r>
        <w:rPr>
          <w:b/>
          <w:lang w:val="kk-KZ"/>
        </w:rPr>
        <w:t xml:space="preserve"> -</w:t>
      </w:r>
      <w:r w:rsidRPr="0072788D">
        <w:rPr>
          <w:b/>
          <w:lang w:val="kk-KZ"/>
        </w:rPr>
        <w:t xml:space="preserve"> «</w:t>
      </w:r>
      <w:r w:rsidR="00B40BF0" w:rsidRPr="00B40BF0">
        <w:rPr>
          <w:b/>
          <w:lang w:val="kk-KZ"/>
        </w:rPr>
        <w:t>Үйде оқылатын әдебиет және мәтін анализі</w:t>
      </w:r>
      <w:r w:rsidRPr="0072788D">
        <w:rPr>
          <w:b/>
          <w:lang w:val="kk-KZ"/>
        </w:rPr>
        <w:t xml:space="preserve">» </w:t>
      </w:r>
      <w:r>
        <w:rPr>
          <w:lang w:val="kk-KZ"/>
        </w:rPr>
        <w:t>(</w:t>
      </w:r>
      <w:r w:rsidRPr="00E233F5">
        <w:rPr>
          <w:lang w:val="kk-KZ"/>
        </w:rPr>
        <w:t>3</w:t>
      </w:r>
      <w:r w:rsidRPr="0072788D">
        <w:rPr>
          <w:lang w:val="kk-KZ"/>
        </w:rPr>
        <w:t xml:space="preserve"> кредит)</w:t>
      </w:r>
    </w:p>
    <w:p w:rsidR="004C1B69" w:rsidRPr="004A2B9D" w:rsidRDefault="004C1B69" w:rsidP="004C1B69">
      <w:pPr>
        <w:jc w:val="center"/>
        <w:rPr>
          <w:lang w:val="kk-KZ"/>
        </w:rPr>
      </w:pPr>
    </w:p>
    <w:p w:rsidR="004C1B69" w:rsidRPr="001B1417" w:rsidRDefault="004C1B69" w:rsidP="004C1B69">
      <w:pPr>
        <w:jc w:val="both"/>
        <w:rPr>
          <w:lang w:val="kk-KZ"/>
        </w:rPr>
      </w:pPr>
    </w:p>
    <w:p w:rsidR="004C1B69" w:rsidRPr="001B1417" w:rsidRDefault="00B40BF0" w:rsidP="004C1B69">
      <w:pPr>
        <w:jc w:val="both"/>
        <w:rPr>
          <w:lang w:val="kk-KZ"/>
        </w:rPr>
      </w:pPr>
      <w:r w:rsidRPr="0072788D">
        <w:rPr>
          <w:b/>
          <w:lang w:val="kk-KZ"/>
        </w:rPr>
        <w:t>«</w:t>
      </w:r>
      <w:r w:rsidRPr="00B40BF0">
        <w:rPr>
          <w:b/>
          <w:lang w:val="kk-KZ"/>
        </w:rPr>
        <w:t>UOAMA 3308</w:t>
      </w:r>
      <w:r w:rsidRPr="0072788D">
        <w:rPr>
          <w:b/>
          <w:lang w:val="kk-KZ"/>
        </w:rPr>
        <w:t>»</w:t>
      </w:r>
      <w:r>
        <w:rPr>
          <w:b/>
          <w:lang w:val="kk-KZ"/>
        </w:rPr>
        <w:t xml:space="preserve"> -</w:t>
      </w:r>
      <w:r w:rsidRPr="0072788D">
        <w:rPr>
          <w:b/>
          <w:lang w:val="kk-KZ"/>
        </w:rPr>
        <w:t xml:space="preserve"> «</w:t>
      </w:r>
      <w:r w:rsidRPr="00B40BF0">
        <w:rPr>
          <w:b/>
          <w:lang w:val="kk-KZ"/>
        </w:rPr>
        <w:t>Үйде оқылатын әдебиет және мәтін анализі</w:t>
      </w:r>
      <w:r w:rsidRPr="0072788D">
        <w:rPr>
          <w:b/>
          <w:lang w:val="kk-KZ"/>
        </w:rPr>
        <w:t xml:space="preserve">» </w:t>
      </w:r>
      <w:r w:rsidR="004C1B69">
        <w:rPr>
          <w:b/>
          <w:lang w:val="kk-KZ"/>
        </w:rPr>
        <w:t xml:space="preserve">пәні бойынша </w:t>
      </w:r>
    </w:p>
    <w:p w:rsidR="004C1B69" w:rsidRPr="00F575DE" w:rsidRDefault="004C1B69" w:rsidP="004C1B69">
      <w:pPr>
        <w:jc w:val="both"/>
        <w:rPr>
          <w:lang w:val="kk-KZ"/>
        </w:rPr>
      </w:pPr>
      <w:r>
        <w:rPr>
          <w:lang w:val="kk-KZ"/>
        </w:rPr>
        <w:t>Садыкова Асель Талгатовна,</w:t>
      </w:r>
      <w:r w:rsidRPr="00F575DE">
        <w:t xml:space="preserve"> </w:t>
      </w:r>
      <w:r>
        <w:t>магистр</w:t>
      </w:r>
    </w:p>
    <w:p w:rsidR="004C1B69" w:rsidRPr="009C01AB" w:rsidRDefault="004C1B69" w:rsidP="004C1B69">
      <w:pPr>
        <w:jc w:val="both"/>
      </w:pPr>
      <w:r>
        <w:t>Телефон</w:t>
      </w:r>
      <w:r>
        <w:rPr>
          <w:lang w:val="kk-KZ"/>
        </w:rPr>
        <w:t>дар</w:t>
      </w:r>
      <w:r>
        <w:t>ы</w:t>
      </w:r>
      <w:r w:rsidRPr="00F575DE">
        <w:t>:</w:t>
      </w:r>
      <w:r w:rsidRPr="00B41FBC">
        <w:t xml:space="preserve"> </w:t>
      </w:r>
      <w:r>
        <w:t xml:space="preserve"> (3272) 3773330 (аб.1280)</w:t>
      </w:r>
    </w:p>
    <w:p w:rsidR="004C1B69" w:rsidRDefault="004C1B69" w:rsidP="004C1B69">
      <w:pPr>
        <w:jc w:val="both"/>
      </w:pPr>
      <w:r>
        <w:t>ГУК</w:t>
      </w:r>
      <w:proofErr w:type="gramStart"/>
      <w:r>
        <w:t>.</w:t>
      </w:r>
      <w:proofErr w:type="gramEnd"/>
      <w:r>
        <w:t xml:space="preserve">  </w:t>
      </w:r>
      <w:proofErr w:type="spellStart"/>
      <w:proofErr w:type="gramStart"/>
      <w:r>
        <w:t>к</w:t>
      </w:r>
      <w:proofErr w:type="gramEnd"/>
      <w:r>
        <w:t>аб</w:t>
      </w:r>
      <w:proofErr w:type="spellEnd"/>
      <w:r>
        <w:t>.:</w:t>
      </w:r>
      <w:r w:rsidRPr="00F575DE">
        <w:t xml:space="preserve"> </w:t>
      </w:r>
      <w:r>
        <w:t>Тел</w:t>
      </w:r>
    </w:p>
    <w:p w:rsidR="004C1B69" w:rsidRDefault="004C1B69" w:rsidP="004C1B69">
      <w:pPr>
        <w:jc w:val="both"/>
        <w:rPr>
          <w:b/>
        </w:rPr>
      </w:pPr>
      <w:r>
        <w:rPr>
          <w:b/>
          <w:lang w:val="kk-KZ"/>
        </w:rPr>
        <w:t>Пәннің МАЗМҰНЫ</w:t>
      </w:r>
      <w:r>
        <w:rPr>
          <w:b/>
        </w:rPr>
        <w:t>:</w:t>
      </w:r>
    </w:p>
    <w:p w:rsidR="004C1B69" w:rsidRDefault="004C1B69" w:rsidP="004C1B69">
      <w:pPr>
        <w:jc w:val="both"/>
        <w:rPr>
          <w:lang w:val="kk-KZ"/>
        </w:rPr>
      </w:pPr>
      <w:r>
        <w:sym w:font="Wingdings" w:char="F0A7"/>
      </w:r>
      <w:r>
        <w:t xml:space="preserve"> </w:t>
      </w:r>
      <w:r>
        <w:rPr>
          <w:b/>
          <w:lang w:val="kk-KZ"/>
        </w:rPr>
        <w:t>Мақсаты</w:t>
      </w:r>
      <w:r>
        <w:t xml:space="preserve"> </w:t>
      </w:r>
    </w:p>
    <w:p w:rsidR="00FC68F0" w:rsidRPr="00FC68F0" w:rsidRDefault="004C1B69" w:rsidP="004C1B69">
      <w:pPr>
        <w:jc w:val="both"/>
        <w:rPr>
          <w:lang w:val="kk-KZ"/>
        </w:rPr>
      </w:pPr>
      <w:r>
        <w:rPr>
          <w:lang w:val="kk-KZ"/>
        </w:rPr>
        <w:t>Ш</w:t>
      </w:r>
      <w:r w:rsidR="00FC68F0" w:rsidRPr="00FC68F0">
        <w:rPr>
          <w:lang w:val="kk-KZ"/>
        </w:rPr>
        <w:t>ет ел тілінде кәсіби еркін сөйлеуді дамыту</w:t>
      </w:r>
      <w:r>
        <w:rPr>
          <w:lang w:val="kk-KZ"/>
        </w:rPr>
        <w:t xml:space="preserve">, </w:t>
      </w:r>
      <w:r w:rsidR="00FC68F0" w:rsidRPr="00FC68F0">
        <w:rPr>
          <w:lang w:val="kk-KZ"/>
        </w:rPr>
        <w:t>өзара мәдени, ғылыми-кәсіптікте шет ел тілінде кәс</w:t>
      </w:r>
      <w:r>
        <w:rPr>
          <w:lang w:val="kk-KZ"/>
        </w:rPr>
        <w:t>і</w:t>
      </w:r>
      <w:r w:rsidR="00FC68F0" w:rsidRPr="00FC68F0">
        <w:rPr>
          <w:lang w:val="kk-KZ"/>
        </w:rPr>
        <w:t>би мамандық рет</w:t>
      </w:r>
      <w:r>
        <w:rPr>
          <w:lang w:val="kk-KZ"/>
        </w:rPr>
        <w:t xml:space="preserve">інде тілдесе алуды қалыптастыру, </w:t>
      </w:r>
      <w:r w:rsidR="00FC68F0" w:rsidRPr="00FC68F0">
        <w:rPr>
          <w:lang w:val="kk-KZ"/>
        </w:rPr>
        <w:t>коммуникативті білімдерін, іскерліктерін, дағдылырын тереңдету және дамыту барысында шет тілдерін белсенділікпенен үйренумен қатар оқу-танымдық іс әрекетін және олардың ой-өрісін дамыту қажет.</w:t>
      </w:r>
    </w:p>
    <w:p w:rsidR="004C1B69" w:rsidRDefault="004C1B69" w:rsidP="004C1B69">
      <w:pPr>
        <w:jc w:val="both"/>
        <w:rPr>
          <w:lang w:val="kk-KZ"/>
        </w:rPr>
      </w:pPr>
      <w:r>
        <w:sym w:font="Wingdings" w:char="F0A7"/>
      </w:r>
      <w:r w:rsidRPr="00F575DE">
        <w:rPr>
          <w:lang w:val="kk-KZ"/>
        </w:rPr>
        <w:t xml:space="preserve"> </w:t>
      </w:r>
      <w:r>
        <w:rPr>
          <w:b/>
          <w:lang w:val="kk-KZ"/>
        </w:rPr>
        <w:t>Міндеттері</w:t>
      </w:r>
      <w:r w:rsidRPr="00F575DE">
        <w:rPr>
          <w:b/>
          <w:lang w:val="kk-KZ"/>
        </w:rPr>
        <w:t>:</w:t>
      </w:r>
      <w:r w:rsidRPr="00F575DE">
        <w:rPr>
          <w:lang w:val="kk-KZ"/>
        </w:rPr>
        <w:t xml:space="preserve"> </w:t>
      </w:r>
    </w:p>
    <w:p w:rsidR="004C1B69" w:rsidRPr="00F575DE" w:rsidRDefault="004C1B69" w:rsidP="004C1B69">
      <w:pPr>
        <w:numPr>
          <w:ilvl w:val="0"/>
          <w:numId w:val="3"/>
        </w:numPr>
        <w:jc w:val="both"/>
        <w:rPr>
          <w:lang w:val="kk-KZ"/>
        </w:rPr>
      </w:pPr>
      <w:r w:rsidRPr="00F575DE">
        <w:rPr>
          <w:lang w:val="kk-KZ"/>
        </w:rPr>
        <w:t>кәсіптік-педагогикалық білімдерді меңгеру және шет тілін еуропалық стандарт талаптары бойынша меңгерген мамандар қалыптастыру;</w:t>
      </w:r>
    </w:p>
    <w:p w:rsidR="004C1B69" w:rsidRPr="004C1B69" w:rsidRDefault="004C1B69" w:rsidP="004C1B69">
      <w:pPr>
        <w:numPr>
          <w:ilvl w:val="0"/>
          <w:numId w:val="3"/>
        </w:numPr>
        <w:tabs>
          <w:tab w:val="num" w:pos="0"/>
        </w:tabs>
        <w:jc w:val="both"/>
        <w:rPr>
          <w:b/>
          <w:lang w:val="kk-KZ"/>
        </w:rPr>
      </w:pPr>
      <w:r w:rsidRPr="004C1B69">
        <w:rPr>
          <w:lang w:val="kk-KZ"/>
        </w:rPr>
        <w:t xml:space="preserve">бакалавриат  пен магистратура арасындағы оқуды қабылдауды қамтамасыз ету үшін академиялық мақсаттарға арналған шет тілін меңгеру; </w:t>
      </w:r>
    </w:p>
    <w:p w:rsidR="00FC68F0" w:rsidRPr="004C1B69" w:rsidRDefault="00FC68F0" w:rsidP="004C1B69">
      <w:pPr>
        <w:numPr>
          <w:ilvl w:val="0"/>
          <w:numId w:val="3"/>
        </w:numPr>
        <w:tabs>
          <w:tab w:val="num" w:pos="0"/>
        </w:tabs>
        <w:jc w:val="both"/>
        <w:rPr>
          <w:b/>
          <w:lang w:val="kk-KZ"/>
        </w:rPr>
      </w:pPr>
      <w:r w:rsidRPr="004C1B69">
        <w:rPr>
          <w:lang w:val="kk-KZ"/>
        </w:rPr>
        <w:t>шет тілін оқ</w:t>
      </w:r>
      <w:r w:rsidR="004C1B69" w:rsidRPr="004C1B69">
        <w:rPr>
          <w:lang w:val="kk-KZ"/>
        </w:rPr>
        <w:t>ы</w:t>
      </w:r>
      <w:r w:rsidRPr="004C1B69">
        <w:rPr>
          <w:lang w:val="kk-KZ"/>
        </w:rPr>
        <w:t>тудағы негізгі мақсат-өз бетінше мамандық бойынша әдебиеттерді  оқуды, шет тілін әр жақты яғни  мақалаларды аннотациялық және реферациялық жағдайларды қолдана</w:t>
      </w:r>
      <w:r w:rsidR="004C1B69" w:rsidRPr="004C1B69">
        <w:rPr>
          <w:lang w:val="kk-KZ"/>
        </w:rPr>
        <w:t xml:space="preserve"> білуді, аударма  жұмыстарында</w:t>
      </w:r>
      <w:r w:rsidRPr="004C1B69">
        <w:rPr>
          <w:lang w:val="kk-KZ"/>
        </w:rPr>
        <w:t>, тезистер мен  баяндамаларды ағылшын тіл</w:t>
      </w:r>
      <w:r w:rsidR="004C1B69" w:rsidRPr="004C1B69">
        <w:rPr>
          <w:lang w:val="kk-KZ"/>
        </w:rPr>
        <w:t>ін</w:t>
      </w:r>
      <w:r w:rsidRPr="004C1B69">
        <w:rPr>
          <w:lang w:val="kk-KZ"/>
        </w:rPr>
        <w:t>де жаза білуді</w:t>
      </w:r>
      <w:r w:rsidR="004C1B69" w:rsidRPr="004C1B69">
        <w:rPr>
          <w:lang w:val="kk-KZ"/>
        </w:rPr>
        <w:t>, таулдауды</w:t>
      </w:r>
      <w:r w:rsidRPr="004C1B69">
        <w:rPr>
          <w:lang w:val="kk-KZ"/>
        </w:rPr>
        <w:t xml:space="preserve"> дамыту.</w:t>
      </w:r>
    </w:p>
    <w:p w:rsidR="004C1B69" w:rsidRPr="004C1B69" w:rsidRDefault="004C1B69" w:rsidP="004C1B69">
      <w:pPr>
        <w:jc w:val="both"/>
        <w:rPr>
          <w:b/>
          <w:lang w:val="kk-KZ"/>
        </w:rPr>
      </w:pPr>
      <w:r>
        <w:sym w:font="Wingdings" w:char="F0A7"/>
      </w:r>
      <w:r w:rsidRPr="004C1B69">
        <w:rPr>
          <w:lang w:val="kk-KZ"/>
        </w:rPr>
        <w:t xml:space="preserve"> </w:t>
      </w:r>
      <w:r>
        <w:rPr>
          <w:lang w:val="kk-KZ"/>
        </w:rPr>
        <w:t>Пән</w:t>
      </w:r>
      <w:r w:rsidRPr="004C1B69">
        <w:rPr>
          <w:lang w:val="kk-KZ"/>
        </w:rPr>
        <w:t xml:space="preserve"> бойынша </w:t>
      </w:r>
      <w:r w:rsidRPr="004C1B69">
        <w:rPr>
          <w:b/>
          <w:lang w:val="kk-KZ"/>
        </w:rPr>
        <w:t xml:space="preserve">оқытудың нәтижелері </w:t>
      </w:r>
    </w:p>
    <w:p w:rsidR="004C1B69" w:rsidRPr="004C1B69" w:rsidRDefault="004C1B69" w:rsidP="004C1B69">
      <w:pPr>
        <w:pStyle w:val="a9"/>
        <w:numPr>
          <w:ilvl w:val="0"/>
          <w:numId w:val="3"/>
        </w:numPr>
        <w:jc w:val="both"/>
        <w:rPr>
          <w:lang w:val="kk-KZ"/>
        </w:rPr>
      </w:pPr>
      <w:r w:rsidRPr="004C1B69">
        <w:rPr>
          <w:lang w:val="kk-KZ"/>
        </w:rPr>
        <w:t>- Жалпы құзырет:</w:t>
      </w:r>
    </w:p>
    <w:p w:rsidR="004C1B69" w:rsidRPr="004C1B69" w:rsidRDefault="004C1B69" w:rsidP="004C1B69">
      <w:pPr>
        <w:pStyle w:val="a9"/>
        <w:numPr>
          <w:ilvl w:val="0"/>
          <w:numId w:val="3"/>
        </w:numPr>
        <w:jc w:val="both"/>
        <w:rPr>
          <w:lang w:val="kk-KZ"/>
        </w:rPr>
      </w:pPr>
      <w:r w:rsidRPr="004C1B69">
        <w:rPr>
          <w:b/>
          <w:lang w:val="kk-KZ"/>
        </w:rPr>
        <w:t xml:space="preserve">құралдық: </w:t>
      </w:r>
      <w:r w:rsidRPr="004C1B69">
        <w:rPr>
          <w:lang w:val="kk-KZ"/>
        </w:rPr>
        <w:t>саясаттың мәнін, оның әлеуметтік, моральдық және құқықтық негіздерін, саяси мәдениет туралы түсініктің болуы; қазіргі өркениетті дамыту мен қорғау үшін гуманистік құндылықтардың мәнін түсіну; роман-герман тілдерінің тілдер жүйесінің фонетикалық, грамматикалық және лексикалық ерекшеліктерін білу;  білім берудің қайта құру жағдайында  мектеп жұмысының қазіргі және негізгі бағыттарымен танысу.</w:t>
      </w:r>
    </w:p>
    <w:p w:rsidR="004C1B69" w:rsidRPr="004C1B69" w:rsidRDefault="004C1B69" w:rsidP="004C1B69">
      <w:pPr>
        <w:pStyle w:val="a9"/>
        <w:numPr>
          <w:ilvl w:val="0"/>
          <w:numId w:val="3"/>
        </w:numPr>
        <w:jc w:val="both"/>
        <w:rPr>
          <w:lang w:val="kk-KZ"/>
        </w:rPr>
      </w:pPr>
      <w:r w:rsidRPr="004C1B69">
        <w:rPr>
          <w:b/>
          <w:lang w:val="kk-KZ"/>
        </w:rPr>
        <w:t>тұлғааралық:</w:t>
      </w:r>
      <w:r w:rsidRPr="004C1B69">
        <w:rPr>
          <w:lang w:val="kk-KZ"/>
        </w:rPr>
        <w:t xml:space="preserve"> өз көзқарасын білдірудегі сын және өзіндік сын, кәсіби бағалау, тұлға аралық эмпатия мен рефлексияға қабілеттілік; Қазақстан Республикасының көп ұлтты және көп дінді кеңістігінде ең қажетті отансүйгіштік, азаматтық, төзімділік секілді ұстанымдар негізінде оң бағыттағы </w:t>
      </w:r>
      <w:r w:rsidRPr="004C1B69">
        <w:rPr>
          <w:lang w:val="kk-KZ"/>
        </w:rPr>
        <w:lastRenderedPageBreak/>
        <w:t>комуникативті дағдыларды қалыптастыру;</w:t>
      </w:r>
      <w:r w:rsidRPr="004C1B69">
        <w:rPr>
          <w:sz w:val="28"/>
          <w:szCs w:val="28"/>
          <w:lang w:val="kk-KZ"/>
        </w:rPr>
        <w:t xml:space="preserve"> </w:t>
      </w:r>
      <w:r w:rsidRPr="004C1B69">
        <w:rPr>
          <w:lang w:val="kk-KZ"/>
        </w:rPr>
        <w:t>өзін-өзі бағалай білу, студенттердің балаларға адамгершiлік тұрғысынан қарым-қатынасын қалыптастыру; болашақ оқытушылардың кәсіби шеберлігін және тұлғаның психологиялық ерекшелігін дамыту.</w:t>
      </w:r>
    </w:p>
    <w:p w:rsidR="004C1B69" w:rsidRPr="004C1B69" w:rsidRDefault="004C1B69" w:rsidP="004C1B69">
      <w:pPr>
        <w:pStyle w:val="a9"/>
        <w:numPr>
          <w:ilvl w:val="0"/>
          <w:numId w:val="3"/>
        </w:numPr>
        <w:jc w:val="both"/>
        <w:rPr>
          <w:lang w:val="kk-KZ"/>
        </w:rPr>
      </w:pPr>
      <w:r w:rsidRPr="004C1B69">
        <w:rPr>
          <w:b/>
          <w:lang w:val="kk-KZ"/>
        </w:rPr>
        <w:t>жүйелік:</w:t>
      </w:r>
      <w:r w:rsidRPr="004C1B69">
        <w:rPr>
          <w:lang w:val="kk-KZ"/>
        </w:rPr>
        <w:t xml:space="preserve"> өз елінің және шетел мәдениетінің өкілдері арасында дәнекер рөлін атқара білу;</w:t>
      </w:r>
    </w:p>
    <w:p w:rsidR="004C1B69" w:rsidRPr="004C1B69" w:rsidRDefault="004C1B69" w:rsidP="004C1B69">
      <w:pPr>
        <w:pStyle w:val="a9"/>
        <w:numPr>
          <w:ilvl w:val="0"/>
          <w:numId w:val="3"/>
        </w:numPr>
        <w:jc w:val="both"/>
        <w:rPr>
          <w:lang w:val="kk-KZ"/>
        </w:rPr>
      </w:pPr>
      <w:r w:rsidRPr="004C1B69">
        <w:rPr>
          <w:lang w:val="kk-KZ"/>
        </w:rPr>
        <w:t>оқытылып отырған шет тілінің фонологиялық және грамматикалық құбылыстарын өз бетінше интерпретациялауды жүзеге асыру;</w:t>
      </w:r>
    </w:p>
    <w:p w:rsidR="004C1B69" w:rsidRPr="004C1B69" w:rsidRDefault="004C1B69" w:rsidP="004C1B69">
      <w:pPr>
        <w:pStyle w:val="a9"/>
        <w:numPr>
          <w:ilvl w:val="0"/>
          <w:numId w:val="3"/>
        </w:numPr>
        <w:jc w:val="both"/>
        <w:rPr>
          <w:lang w:val="kk-KZ"/>
        </w:rPr>
      </w:pPr>
      <w:r w:rsidRPr="004C1B69">
        <w:rPr>
          <w:b/>
          <w:lang w:val="kk-KZ"/>
        </w:rPr>
        <w:t>- Пәндік құзырет:</w:t>
      </w:r>
      <w:r w:rsidRPr="004C1B69">
        <w:rPr>
          <w:lang w:val="kk-KZ"/>
        </w:rPr>
        <w:t xml:space="preserve">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сөйлеуге қатысты және сөйлеуге қатысты емес сөйлеу мәнерін жаспарлай білу; сөйлеу әрекетінің барлық түріне қатысты шет тілдік қарым-қатынасты құру: сөйлеу, жазба тіл, аудиомәтін тыңдау және оқу; коммуникативті сөйлеу қызметінің түрлі  әдістері мен тәсілдерін қолдана білу (паралингвистикалық және  экстралингвистикалық білімдер); оқу үрдісін ұйымдастырудың қазіргі талаптарын ескере отырып, кәсіби қызметті жаспарлай білу.</w:t>
      </w:r>
    </w:p>
    <w:p w:rsidR="004C1B69" w:rsidRPr="004C1B69" w:rsidRDefault="004C1B69" w:rsidP="004C1B69">
      <w:pPr>
        <w:pStyle w:val="a9"/>
        <w:numPr>
          <w:ilvl w:val="0"/>
          <w:numId w:val="3"/>
        </w:numPr>
        <w:shd w:val="clear" w:color="auto" w:fill="FFFFFF"/>
        <w:autoSpaceDE w:val="0"/>
        <w:autoSpaceDN w:val="0"/>
        <w:adjustRightInd w:val="0"/>
        <w:jc w:val="both"/>
        <w:rPr>
          <w:lang w:val="kk-KZ"/>
        </w:rPr>
      </w:pPr>
      <w:r>
        <w:sym w:font="Wingdings" w:char="F0A7"/>
      </w:r>
      <w:r w:rsidRPr="004C1B69">
        <w:rPr>
          <w:lang w:val="kk-KZ"/>
        </w:rPr>
        <w:t xml:space="preserve"> </w:t>
      </w:r>
      <w:r w:rsidRPr="004C1B69">
        <w:rPr>
          <w:b/>
          <w:lang w:val="kk-KZ"/>
        </w:rPr>
        <w:t>Пререквизиттері</w:t>
      </w:r>
      <w:r w:rsidRPr="004C1B69">
        <w:rPr>
          <w:b/>
          <w:sz w:val="22"/>
          <w:szCs w:val="22"/>
          <w:lang w:val="kk-KZ"/>
        </w:rPr>
        <w:t xml:space="preserve"> </w:t>
      </w:r>
    </w:p>
    <w:p w:rsidR="004C1B69" w:rsidRPr="004C1B69" w:rsidRDefault="004C1B69" w:rsidP="004C1B69">
      <w:pPr>
        <w:pStyle w:val="a9"/>
        <w:numPr>
          <w:ilvl w:val="0"/>
          <w:numId w:val="3"/>
        </w:numPr>
        <w:jc w:val="both"/>
        <w:rPr>
          <w:lang w:val="kk-KZ"/>
        </w:rPr>
      </w:pPr>
      <w:r w:rsidRPr="004C1B69">
        <w:rPr>
          <w:lang w:val="kk-KZ"/>
        </w:rPr>
        <w:t>Аталмыш ағылшын тілінің курсы В1 деңгейде игеру қабілеттілігін қарастырады.</w:t>
      </w:r>
    </w:p>
    <w:p w:rsidR="004C1B69" w:rsidRPr="004C1B69" w:rsidRDefault="004C1B69" w:rsidP="004C1B69">
      <w:pPr>
        <w:pStyle w:val="a9"/>
        <w:numPr>
          <w:ilvl w:val="0"/>
          <w:numId w:val="3"/>
        </w:numPr>
        <w:shd w:val="clear" w:color="auto" w:fill="FFFFFF"/>
        <w:autoSpaceDE w:val="0"/>
        <w:autoSpaceDN w:val="0"/>
        <w:adjustRightInd w:val="0"/>
        <w:jc w:val="both"/>
        <w:rPr>
          <w:lang w:val="kk-KZ"/>
        </w:rPr>
      </w:pPr>
      <w:r w:rsidRPr="004C1B69">
        <w:rPr>
          <w:b/>
          <w:lang w:val="kk-KZ"/>
        </w:rPr>
        <w:t>Постреквизиттері</w:t>
      </w:r>
      <w:r w:rsidRPr="004C1B69">
        <w:rPr>
          <w:lang w:val="kk-KZ"/>
        </w:rPr>
        <w:t>. С1</w:t>
      </w:r>
      <w:r>
        <w:rPr>
          <w:lang w:val="kk-KZ"/>
        </w:rPr>
        <w:t>, С</w:t>
      </w:r>
      <w:r>
        <w:rPr>
          <w:lang w:val="en-US"/>
        </w:rPr>
        <w:t>2</w:t>
      </w:r>
    </w:p>
    <w:p w:rsidR="004C1B69" w:rsidRPr="00C91B57" w:rsidRDefault="004C1B69" w:rsidP="004C1B69">
      <w:pPr>
        <w:pStyle w:val="a9"/>
        <w:numPr>
          <w:ilvl w:val="0"/>
          <w:numId w:val="3"/>
        </w:numPr>
        <w:jc w:val="both"/>
        <w:rPr>
          <w:b/>
          <w:lang w:val="kk-KZ"/>
        </w:rPr>
      </w:pPr>
      <w:r w:rsidRPr="004C1B69">
        <w:rPr>
          <w:lang w:val="kk-KZ"/>
        </w:rPr>
        <w:t>Курсты оқып аяқтағаннан кейін студенттер мамандығына сәйкес келетін ағылшын тілін жалғастырады</w:t>
      </w:r>
    </w:p>
    <w:p w:rsidR="00C91B57" w:rsidRPr="004C1B69" w:rsidRDefault="00C91B57" w:rsidP="00C91B57">
      <w:pPr>
        <w:pStyle w:val="a9"/>
        <w:jc w:val="both"/>
        <w:rPr>
          <w:b/>
          <w:lang w:val="kk-KZ"/>
        </w:rPr>
      </w:pPr>
    </w:p>
    <w:p w:rsidR="008102A9" w:rsidRPr="00C91B57" w:rsidRDefault="008102A9" w:rsidP="00C91B57">
      <w:pPr>
        <w:ind w:left="360"/>
        <w:jc w:val="center"/>
        <w:rPr>
          <w:b/>
          <w:lang w:val="kk-KZ"/>
        </w:rPr>
      </w:pPr>
      <w:r w:rsidRPr="00C91B57">
        <w:rPr>
          <w:b/>
          <w:lang w:val="kk-KZ"/>
        </w:rPr>
        <w:t>ПӘННІҢ ҚҰРЫЛЫМЫ, КӨЛЕМІ ЖӘНЕ МАЗМҰНЫ</w:t>
      </w:r>
    </w:p>
    <w:p w:rsidR="008102A9" w:rsidRPr="00C91B57" w:rsidRDefault="008102A9" w:rsidP="00C91B57">
      <w:pPr>
        <w:ind w:left="360"/>
        <w:jc w:val="center"/>
        <w:rPr>
          <w:b/>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647"/>
        <w:gridCol w:w="204"/>
        <w:gridCol w:w="3627"/>
        <w:gridCol w:w="689"/>
        <w:gridCol w:w="4472"/>
      </w:tblGrid>
      <w:tr w:rsidR="008102A9" w:rsidRPr="00284596" w:rsidTr="00FA5B8E">
        <w:trPr>
          <w:trHeight w:val="260"/>
        </w:trPr>
        <w:tc>
          <w:tcPr>
            <w:tcW w:w="851" w:type="dxa"/>
            <w:gridSpan w:val="2"/>
            <w:vMerge w:val="restart"/>
          </w:tcPr>
          <w:p w:rsidR="008102A9" w:rsidRPr="00284596" w:rsidRDefault="008102A9" w:rsidP="00FA5B8E">
            <w:pPr>
              <w:jc w:val="center"/>
              <w:rPr>
                <w:b/>
              </w:rPr>
            </w:pPr>
            <w:r w:rsidRPr="00284596">
              <w:rPr>
                <w:b/>
                <w:lang w:val="kk-KZ"/>
              </w:rPr>
              <w:t>Апта</w:t>
            </w:r>
          </w:p>
        </w:tc>
        <w:tc>
          <w:tcPr>
            <w:tcW w:w="8788" w:type="dxa"/>
            <w:gridSpan w:val="3"/>
          </w:tcPr>
          <w:p w:rsidR="008102A9" w:rsidRPr="00284596" w:rsidRDefault="008102A9" w:rsidP="00FA5B8E">
            <w:pPr>
              <w:jc w:val="center"/>
              <w:rPr>
                <w:b/>
              </w:rPr>
            </w:pPr>
            <w:r w:rsidRPr="00284596">
              <w:rPr>
                <w:b/>
                <w:lang w:val="kk-KZ"/>
              </w:rPr>
              <w:t>Пән</w:t>
            </w:r>
            <w:r w:rsidRPr="00284596">
              <w:rPr>
                <w:b/>
              </w:rPr>
              <w:t xml:space="preserve"> </w:t>
            </w:r>
            <w:r w:rsidR="00B40BF0" w:rsidRPr="0072788D">
              <w:rPr>
                <w:b/>
                <w:lang w:val="kk-KZ"/>
              </w:rPr>
              <w:t>«</w:t>
            </w:r>
            <w:r w:rsidR="00B40BF0" w:rsidRPr="00B40BF0">
              <w:rPr>
                <w:b/>
                <w:lang w:val="kk-KZ"/>
              </w:rPr>
              <w:t>UOAMA 3308</w:t>
            </w:r>
            <w:r w:rsidR="00B40BF0" w:rsidRPr="0072788D">
              <w:rPr>
                <w:b/>
                <w:lang w:val="kk-KZ"/>
              </w:rPr>
              <w:t>»</w:t>
            </w:r>
            <w:r w:rsidR="00B40BF0">
              <w:rPr>
                <w:b/>
                <w:lang w:val="kk-KZ"/>
              </w:rPr>
              <w:t xml:space="preserve"> -</w:t>
            </w:r>
            <w:r w:rsidR="00B40BF0" w:rsidRPr="0072788D">
              <w:rPr>
                <w:b/>
                <w:lang w:val="kk-KZ"/>
              </w:rPr>
              <w:t xml:space="preserve"> «</w:t>
            </w:r>
            <w:r w:rsidR="00B40BF0" w:rsidRPr="00B40BF0">
              <w:rPr>
                <w:b/>
                <w:lang w:val="kk-KZ"/>
              </w:rPr>
              <w:t>Үйде оқылатын әдебиет және мәтін анализі</w:t>
            </w:r>
            <w:r w:rsidR="00B40BF0" w:rsidRPr="0072788D">
              <w:rPr>
                <w:b/>
                <w:lang w:val="kk-KZ"/>
              </w:rPr>
              <w:t>»</w:t>
            </w:r>
            <w:r w:rsidRPr="00284596">
              <w:rPr>
                <w:b/>
              </w:rPr>
              <w:t>, 3</w:t>
            </w:r>
            <w:r w:rsidRPr="00284596">
              <w:t xml:space="preserve"> </w:t>
            </w:r>
            <w:r w:rsidRPr="00284596">
              <w:rPr>
                <w:b/>
              </w:rPr>
              <w:t>кредит</w:t>
            </w:r>
          </w:p>
        </w:tc>
      </w:tr>
      <w:tr w:rsidR="008102A9" w:rsidRPr="00284596" w:rsidTr="00FA5B8E">
        <w:trPr>
          <w:trHeight w:val="260"/>
        </w:trPr>
        <w:tc>
          <w:tcPr>
            <w:tcW w:w="851" w:type="dxa"/>
            <w:gridSpan w:val="2"/>
            <w:vMerge/>
            <w:vAlign w:val="center"/>
          </w:tcPr>
          <w:p w:rsidR="008102A9" w:rsidRPr="00284596" w:rsidRDefault="008102A9" w:rsidP="00FA5B8E">
            <w:pPr>
              <w:rPr>
                <w:b/>
              </w:rPr>
            </w:pPr>
          </w:p>
        </w:tc>
        <w:tc>
          <w:tcPr>
            <w:tcW w:w="3627" w:type="dxa"/>
          </w:tcPr>
          <w:p w:rsidR="008102A9" w:rsidRPr="00284596" w:rsidRDefault="008102A9" w:rsidP="00FA5B8E">
            <w:pPr>
              <w:jc w:val="center"/>
              <w:rPr>
                <w:b/>
                <w:lang w:val="kk-KZ"/>
              </w:rPr>
            </w:pPr>
            <w:r w:rsidRPr="00284596">
              <w:rPr>
                <w:b/>
                <w:lang w:val="kk-KZ"/>
              </w:rPr>
              <w:t>Тақырыптың атауы</w:t>
            </w:r>
          </w:p>
        </w:tc>
        <w:tc>
          <w:tcPr>
            <w:tcW w:w="689" w:type="dxa"/>
          </w:tcPr>
          <w:p w:rsidR="008102A9" w:rsidRPr="00284596" w:rsidRDefault="008102A9" w:rsidP="00FA5B8E">
            <w:pPr>
              <w:jc w:val="center"/>
              <w:rPr>
                <w:b/>
                <w:lang w:val="kk-KZ"/>
              </w:rPr>
            </w:pPr>
            <w:r w:rsidRPr="00284596">
              <w:rPr>
                <w:b/>
                <w:lang w:val="kk-KZ"/>
              </w:rPr>
              <w:t>Сағат</w:t>
            </w:r>
          </w:p>
        </w:tc>
        <w:tc>
          <w:tcPr>
            <w:tcW w:w="4472" w:type="dxa"/>
          </w:tcPr>
          <w:p w:rsidR="008102A9" w:rsidRPr="00284596" w:rsidRDefault="008102A9" w:rsidP="00FA5B8E">
            <w:pPr>
              <w:jc w:val="center"/>
              <w:rPr>
                <w:b/>
              </w:rPr>
            </w:pPr>
            <w:r w:rsidRPr="00284596">
              <w:rPr>
                <w:b/>
                <w:lang w:val="kk-KZ"/>
              </w:rPr>
              <w:t>СӨЖ тапсырмалары</w:t>
            </w:r>
          </w:p>
        </w:tc>
      </w:tr>
      <w:tr w:rsidR="008102A9" w:rsidRPr="00284596" w:rsidTr="00FA5B8E">
        <w:trPr>
          <w:trHeight w:val="260"/>
        </w:trPr>
        <w:tc>
          <w:tcPr>
            <w:tcW w:w="9639" w:type="dxa"/>
            <w:gridSpan w:val="5"/>
          </w:tcPr>
          <w:p w:rsidR="008102A9" w:rsidRPr="00284596" w:rsidRDefault="008102A9" w:rsidP="00FA5B8E">
            <w:pPr>
              <w:jc w:val="center"/>
              <w:rPr>
                <w:b/>
                <w:lang w:val="kk-KZ"/>
              </w:rPr>
            </w:pPr>
            <w:r w:rsidRPr="00284596">
              <w:rPr>
                <w:b/>
                <w:lang w:val="en-US"/>
              </w:rPr>
              <w:t xml:space="preserve">I </w:t>
            </w:r>
            <w:r w:rsidRPr="00284596">
              <w:rPr>
                <w:b/>
                <w:lang w:val="kk-KZ"/>
              </w:rPr>
              <w:t>тақырыптық</w:t>
            </w:r>
            <w:r w:rsidRPr="00284596">
              <w:rPr>
                <w:b/>
                <w:lang w:val="en-US"/>
              </w:rPr>
              <w:t xml:space="preserve"> </w:t>
            </w:r>
            <w:r w:rsidRPr="00284596">
              <w:rPr>
                <w:b/>
              </w:rPr>
              <w:t>блок</w:t>
            </w:r>
            <w:r w:rsidRPr="00284596">
              <w:rPr>
                <w:b/>
                <w:lang w:val="en-US"/>
              </w:rPr>
              <w:t xml:space="preserve"> 1   </w:t>
            </w:r>
          </w:p>
        </w:tc>
      </w:tr>
      <w:tr w:rsidR="008102A9" w:rsidRPr="00284596" w:rsidTr="00FA5B8E">
        <w:trPr>
          <w:trHeight w:val="260"/>
        </w:trPr>
        <w:tc>
          <w:tcPr>
            <w:tcW w:w="851" w:type="dxa"/>
            <w:gridSpan w:val="2"/>
          </w:tcPr>
          <w:p w:rsidR="008102A9" w:rsidRPr="00284596" w:rsidRDefault="008102A9" w:rsidP="00FA5B8E">
            <w:pPr>
              <w:jc w:val="center"/>
              <w:rPr>
                <w:b/>
                <w:lang w:val="en-US"/>
              </w:rPr>
            </w:pPr>
          </w:p>
          <w:p w:rsidR="008102A9" w:rsidRPr="00284596" w:rsidRDefault="008102A9" w:rsidP="00FA5B8E">
            <w:pPr>
              <w:jc w:val="center"/>
              <w:rPr>
                <w:b/>
              </w:rPr>
            </w:pPr>
            <w:r w:rsidRPr="00284596">
              <w:rPr>
                <w:b/>
              </w:rPr>
              <w:t>1</w:t>
            </w:r>
          </w:p>
        </w:tc>
        <w:tc>
          <w:tcPr>
            <w:tcW w:w="3627" w:type="dxa"/>
          </w:tcPr>
          <w:p w:rsidR="008102A9" w:rsidRPr="00284596" w:rsidRDefault="008102A9"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1 </w:t>
            </w:r>
          </w:p>
          <w:p w:rsidR="008102A9" w:rsidRPr="000E75FC" w:rsidRDefault="000E75FC" w:rsidP="000E75FC">
            <w:pPr>
              <w:jc w:val="both"/>
              <w:rPr>
                <w:lang w:val="en-US"/>
              </w:rPr>
            </w:pPr>
            <w:r w:rsidRPr="000E75FC">
              <w:rPr>
                <w:bCs/>
                <w:color w:val="000000"/>
                <w:shd w:val="clear" w:color="auto" w:fill="FFFFFF"/>
                <w:lang w:val="en-US"/>
              </w:rPr>
              <w:t>Theme and Idea</w:t>
            </w:r>
            <w:r>
              <w:rPr>
                <w:bCs/>
                <w:color w:val="000000"/>
                <w:shd w:val="clear" w:color="auto" w:fill="FFFFFF"/>
                <w:lang w:val="en-US"/>
              </w:rPr>
              <w:t xml:space="preserve"> analysis. The plot. The theme. Title. Author. </w:t>
            </w:r>
          </w:p>
        </w:tc>
        <w:tc>
          <w:tcPr>
            <w:tcW w:w="689" w:type="dxa"/>
          </w:tcPr>
          <w:p w:rsidR="008102A9" w:rsidRPr="000E75FC" w:rsidRDefault="008102A9" w:rsidP="00FA5B8E">
            <w:pPr>
              <w:jc w:val="center"/>
              <w:rPr>
                <w:b/>
                <w:lang w:val="en-US"/>
              </w:rPr>
            </w:pPr>
            <w:r w:rsidRPr="000E75FC">
              <w:rPr>
                <w:b/>
                <w:lang w:val="en-US"/>
              </w:rPr>
              <w:t>2</w:t>
            </w:r>
          </w:p>
          <w:p w:rsidR="008102A9" w:rsidRPr="000E75FC" w:rsidRDefault="008102A9" w:rsidP="00FA5B8E">
            <w:pPr>
              <w:jc w:val="center"/>
              <w:rPr>
                <w:b/>
                <w:lang w:val="en-US"/>
              </w:rPr>
            </w:pPr>
          </w:p>
          <w:p w:rsidR="008102A9" w:rsidRPr="00284596" w:rsidRDefault="008102A9" w:rsidP="00FA5B8E">
            <w:pPr>
              <w:jc w:val="center"/>
              <w:rPr>
                <w:b/>
                <w:lang w:val="kk-KZ"/>
              </w:rPr>
            </w:pPr>
            <w:r w:rsidRPr="00284596">
              <w:rPr>
                <w:b/>
                <w:lang w:val="en-US"/>
              </w:rPr>
              <w:t>1</w:t>
            </w:r>
          </w:p>
        </w:tc>
        <w:tc>
          <w:tcPr>
            <w:tcW w:w="4472" w:type="dxa"/>
          </w:tcPr>
          <w:p w:rsidR="008102A9" w:rsidRPr="00066260" w:rsidRDefault="00066260" w:rsidP="00FA5B8E">
            <w:pPr>
              <w:pStyle w:val="a5"/>
              <w:jc w:val="both"/>
              <w:rPr>
                <w:b w:val="0"/>
                <w:smallCaps/>
                <w:sz w:val="24"/>
                <w:lang w:val="en-US"/>
              </w:rPr>
            </w:pPr>
            <w:r w:rsidRPr="00066260">
              <w:rPr>
                <w:b w:val="0"/>
                <w:smallCaps/>
                <w:sz w:val="24"/>
                <w:lang w:val="en-US"/>
              </w:rPr>
              <w:t xml:space="preserve">Practical analysis </w:t>
            </w:r>
          </w:p>
        </w:tc>
      </w:tr>
      <w:tr w:rsidR="00066260" w:rsidRPr="00284596" w:rsidTr="00E3656E">
        <w:trPr>
          <w:trHeight w:val="260"/>
        </w:trPr>
        <w:tc>
          <w:tcPr>
            <w:tcW w:w="851" w:type="dxa"/>
            <w:gridSpan w:val="2"/>
          </w:tcPr>
          <w:p w:rsidR="00066260" w:rsidRPr="00284596" w:rsidRDefault="00066260" w:rsidP="00FA5B8E">
            <w:pPr>
              <w:jc w:val="center"/>
              <w:rPr>
                <w:b/>
                <w:lang w:val="en-US"/>
              </w:rPr>
            </w:pPr>
          </w:p>
          <w:p w:rsidR="00066260" w:rsidRPr="000E75FC" w:rsidRDefault="00066260" w:rsidP="00FA5B8E">
            <w:pPr>
              <w:jc w:val="center"/>
              <w:rPr>
                <w:b/>
                <w:lang w:val="en-US"/>
              </w:rPr>
            </w:pPr>
            <w:r w:rsidRPr="000E75FC">
              <w:rPr>
                <w:b/>
                <w:lang w:val="en-US"/>
              </w:rPr>
              <w:t>2</w:t>
            </w: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2 </w:t>
            </w:r>
          </w:p>
          <w:p w:rsidR="00066260" w:rsidRPr="00284596" w:rsidRDefault="000E75FC" w:rsidP="000E75FC">
            <w:pPr>
              <w:jc w:val="both"/>
              <w:rPr>
                <w:b/>
                <w:lang w:val="en-US"/>
              </w:rPr>
            </w:pPr>
            <w:r>
              <w:rPr>
                <w:bCs/>
                <w:color w:val="000000"/>
                <w:shd w:val="clear" w:color="auto" w:fill="FFFFFF"/>
                <w:lang w:val="en-US"/>
              </w:rPr>
              <w:t xml:space="preserve">Message. Composition. Interior monologue. Dramatic monologue. Dialogue. </w:t>
            </w:r>
          </w:p>
        </w:tc>
        <w:tc>
          <w:tcPr>
            <w:tcW w:w="689" w:type="dxa"/>
          </w:tcPr>
          <w:p w:rsidR="00066260" w:rsidRPr="000E75FC" w:rsidRDefault="00066260" w:rsidP="00FA5B8E">
            <w:pPr>
              <w:jc w:val="center"/>
              <w:rPr>
                <w:b/>
                <w:lang w:val="en-US"/>
              </w:rPr>
            </w:pPr>
            <w:r w:rsidRPr="000E75FC">
              <w:rPr>
                <w:b/>
                <w:lang w:val="en-US"/>
              </w:rPr>
              <w:t>2</w:t>
            </w:r>
          </w:p>
          <w:p w:rsidR="00066260" w:rsidRPr="000E75FC" w:rsidRDefault="00066260" w:rsidP="00FA5B8E">
            <w:pPr>
              <w:jc w:val="center"/>
              <w:rPr>
                <w:b/>
                <w:lang w:val="en-US"/>
              </w:rPr>
            </w:pPr>
          </w:p>
          <w:p w:rsidR="00066260" w:rsidRPr="00284596" w:rsidRDefault="00066260" w:rsidP="00FA5B8E">
            <w:pPr>
              <w:jc w:val="center"/>
              <w:rPr>
                <w:b/>
                <w:lang w:val="en-US"/>
              </w:rPr>
            </w:pPr>
            <w:r w:rsidRPr="00284596">
              <w:rPr>
                <w:b/>
                <w:lang w:val="en-US"/>
              </w:rPr>
              <w:t>1</w:t>
            </w:r>
          </w:p>
        </w:tc>
        <w:tc>
          <w:tcPr>
            <w:tcW w:w="4472" w:type="dxa"/>
          </w:tcPr>
          <w:p w:rsidR="00066260" w:rsidRPr="000E75FC" w:rsidRDefault="00066260">
            <w:pPr>
              <w:rPr>
                <w:lang w:val="en-US"/>
              </w:rPr>
            </w:pPr>
            <w:r w:rsidRPr="008102A9">
              <w:rPr>
                <w:smallCaps/>
                <w:lang w:val="en-US"/>
              </w:rPr>
              <w:t>Translation of  special text</w:t>
            </w:r>
          </w:p>
        </w:tc>
      </w:tr>
      <w:tr w:rsidR="00066260" w:rsidRPr="000E75FC" w:rsidTr="00FA5B8E">
        <w:trPr>
          <w:trHeight w:val="260"/>
        </w:trPr>
        <w:tc>
          <w:tcPr>
            <w:tcW w:w="851" w:type="dxa"/>
            <w:gridSpan w:val="2"/>
          </w:tcPr>
          <w:p w:rsidR="00066260" w:rsidRPr="000E75FC" w:rsidRDefault="00066260" w:rsidP="00FA5B8E">
            <w:pPr>
              <w:jc w:val="center"/>
              <w:rPr>
                <w:b/>
                <w:lang w:val="en-US"/>
              </w:rPr>
            </w:pPr>
            <w:r w:rsidRPr="000E75FC">
              <w:rPr>
                <w:b/>
                <w:lang w:val="en-US"/>
              </w:rPr>
              <w:t>3</w:t>
            </w:r>
          </w:p>
          <w:p w:rsidR="00066260" w:rsidRPr="000E75FC" w:rsidRDefault="00066260" w:rsidP="00FA5B8E">
            <w:pPr>
              <w:jc w:val="center"/>
              <w:rPr>
                <w:b/>
                <w:lang w:val="en-US"/>
              </w:rPr>
            </w:pP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3</w:t>
            </w:r>
          </w:p>
          <w:p w:rsidR="000E75FC" w:rsidRPr="00284596" w:rsidRDefault="00066260" w:rsidP="000E75FC">
            <w:pPr>
              <w:rPr>
                <w:b/>
                <w:lang w:val="en-US"/>
              </w:rPr>
            </w:pPr>
            <w:r w:rsidRPr="00284596">
              <w:rPr>
                <w:b/>
                <w:lang w:val="en-US"/>
              </w:rPr>
              <w:t xml:space="preserve"> </w:t>
            </w:r>
            <w:r w:rsidR="000E75FC">
              <w:rPr>
                <w:bCs/>
                <w:color w:val="000000"/>
                <w:shd w:val="clear" w:color="auto" w:fill="FFFFFF"/>
                <w:lang w:val="en-US"/>
              </w:rPr>
              <w:t>Narration. Description. Types of narrators.</w:t>
            </w:r>
          </w:p>
          <w:p w:rsidR="00066260" w:rsidRPr="00284596" w:rsidRDefault="00066260" w:rsidP="00FA5B8E">
            <w:pPr>
              <w:rPr>
                <w:b/>
                <w:lang w:val="en-US"/>
              </w:rPr>
            </w:pPr>
          </w:p>
        </w:tc>
        <w:tc>
          <w:tcPr>
            <w:tcW w:w="689" w:type="dxa"/>
          </w:tcPr>
          <w:p w:rsidR="00066260" w:rsidRPr="000E75FC" w:rsidRDefault="00066260" w:rsidP="00FA5B8E">
            <w:pPr>
              <w:jc w:val="center"/>
              <w:rPr>
                <w:b/>
                <w:lang w:val="en-US"/>
              </w:rPr>
            </w:pPr>
            <w:r w:rsidRPr="000E75FC">
              <w:rPr>
                <w:b/>
                <w:lang w:val="en-US"/>
              </w:rPr>
              <w:t>2</w:t>
            </w:r>
          </w:p>
          <w:p w:rsidR="00066260" w:rsidRPr="000E75FC" w:rsidRDefault="00066260" w:rsidP="00FA5B8E">
            <w:pPr>
              <w:jc w:val="center"/>
              <w:rPr>
                <w:b/>
                <w:lang w:val="en-US"/>
              </w:rPr>
            </w:pPr>
          </w:p>
          <w:p w:rsidR="00066260" w:rsidRPr="00284596" w:rsidRDefault="00066260" w:rsidP="00FA5B8E">
            <w:pPr>
              <w:jc w:val="center"/>
              <w:rPr>
                <w:b/>
                <w:lang w:val="en-US"/>
              </w:rPr>
            </w:pPr>
            <w:r w:rsidRPr="00284596">
              <w:rPr>
                <w:b/>
                <w:lang w:val="en-US"/>
              </w:rPr>
              <w:t>1</w:t>
            </w:r>
          </w:p>
        </w:tc>
        <w:tc>
          <w:tcPr>
            <w:tcW w:w="4472" w:type="dxa"/>
          </w:tcPr>
          <w:p w:rsidR="00066260" w:rsidRPr="000E75FC" w:rsidRDefault="00066260">
            <w:pPr>
              <w:rPr>
                <w:lang w:val="en-US"/>
              </w:rPr>
            </w:pPr>
            <w:r w:rsidRPr="00B40A98">
              <w:rPr>
                <w:smallCaps/>
                <w:lang w:val="en-US"/>
              </w:rPr>
              <w:t xml:space="preserve">Practical analysis </w:t>
            </w:r>
          </w:p>
        </w:tc>
      </w:tr>
      <w:tr w:rsidR="00066260" w:rsidRPr="00284596" w:rsidTr="00FA5B8E">
        <w:trPr>
          <w:trHeight w:val="260"/>
        </w:trPr>
        <w:tc>
          <w:tcPr>
            <w:tcW w:w="851" w:type="dxa"/>
            <w:gridSpan w:val="2"/>
          </w:tcPr>
          <w:p w:rsidR="00066260" w:rsidRPr="00284596" w:rsidRDefault="00066260" w:rsidP="00FA5B8E">
            <w:pPr>
              <w:jc w:val="center"/>
              <w:rPr>
                <w:b/>
                <w:lang w:val="kk-KZ"/>
              </w:rPr>
            </w:pPr>
            <w:r w:rsidRPr="00284596">
              <w:rPr>
                <w:b/>
                <w:lang w:val="kk-KZ"/>
              </w:rPr>
              <w:t>4</w:t>
            </w: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4 </w:t>
            </w:r>
          </w:p>
          <w:p w:rsidR="00066260" w:rsidRPr="00284596" w:rsidRDefault="000E75FC" w:rsidP="000E75FC">
            <w:pPr>
              <w:jc w:val="both"/>
              <w:rPr>
                <w:b/>
                <w:lang w:val="en-US"/>
              </w:rPr>
            </w:pPr>
            <w:r>
              <w:rPr>
                <w:lang w:val="en-US"/>
              </w:rPr>
              <w:t xml:space="preserve">Genre. Style. The expressive language means. </w:t>
            </w:r>
            <w:proofErr w:type="spellStart"/>
            <w:r w:rsidRPr="000E75FC">
              <w:rPr>
                <w:bCs/>
                <w:color w:val="000000"/>
                <w:shd w:val="clear" w:color="auto" w:fill="FFFFFF"/>
                <w:lang w:val="en-US"/>
              </w:rPr>
              <w:t>Humour</w:t>
            </w:r>
            <w:proofErr w:type="spellEnd"/>
            <w:r w:rsidRPr="000E75FC">
              <w:rPr>
                <w:bCs/>
                <w:color w:val="000000"/>
                <w:shd w:val="clear" w:color="auto" w:fill="FFFFFF"/>
                <w:lang w:val="en-US"/>
              </w:rPr>
              <w:t xml:space="preserve"> and Irony.</w:t>
            </w:r>
          </w:p>
        </w:tc>
        <w:tc>
          <w:tcPr>
            <w:tcW w:w="689" w:type="dxa"/>
          </w:tcPr>
          <w:p w:rsidR="00066260" w:rsidRPr="00284596" w:rsidRDefault="00066260" w:rsidP="00FA5B8E">
            <w:pPr>
              <w:jc w:val="both"/>
              <w:rPr>
                <w:b/>
                <w:lang w:val="en-US"/>
              </w:rPr>
            </w:pPr>
            <w:r w:rsidRPr="00284596">
              <w:rPr>
                <w:b/>
                <w:lang w:val="en-US"/>
              </w:rPr>
              <w:t>2</w:t>
            </w:r>
          </w:p>
          <w:p w:rsidR="00066260" w:rsidRPr="00284596" w:rsidRDefault="00066260" w:rsidP="00FA5B8E">
            <w:pPr>
              <w:rPr>
                <w:lang w:val="en-US"/>
              </w:rPr>
            </w:pPr>
          </w:p>
          <w:p w:rsidR="00066260" w:rsidRPr="00284596" w:rsidRDefault="00066260" w:rsidP="00FA5B8E">
            <w:pPr>
              <w:rPr>
                <w:b/>
                <w:lang w:val="en-US"/>
              </w:rPr>
            </w:pPr>
            <w:r w:rsidRPr="00284596">
              <w:rPr>
                <w:b/>
                <w:lang w:val="en-US"/>
              </w:rPr>
              <w:t>1</w:t>
            </w:r>
          </w:p>
        </w:tc>
        <w:tc>
          <w:tcPr>
            <w:tcW w:w="4472" w:type="dxa"/>
          </w:tcPr>
          <w:p w:rsidR="00066260" w:rsidRPr="000E75FC" w:rsidRDefault="00066260">
            <w:pPr>
              <w:rPr>
                <w:lang w:val="en-US"/>
              </w:rPr>
            </w:pPr>
            <w:r w:rsidRPr="008102A9">
              <w:rPr>
                <w:smallCaps/>
                <w:lang w:val="en-US"/>
              </w:rPr>
              <w:t xml:space="preserve">Translation </w:t>
            </w:r>
            <w:proofErr w:type="gramStart"/>
            <w:r w:rsidRPr="008102A9">
              <w:rPr>
                <w:smallCaps/>
                <w:lang w:val="en-US"/>
              </w:rPr>
              <w:t>of  special</w:t>
            </w:r>
            <w:proofErr w:type="gramEnd"/>
            <w:r w:rsidRPr="008102A9">
              <w:rPr>
                <w:smallCaps/>
                <w:lang w:val="en-US"/>
              </w:rPr>
              <w:t xml:space="preserve"> text.</w:t>
            </w:r>
          </w:p>
        </w:tc>
      </w:tr>
      <w:tr w:rsidR="008102A9" w:rsidRPr="000E75FC" w:rsidTr="00FA5B8E">
        <w:trPr>
          <w:trHeight w:val="260"/>
        </w:trPr>
        <w:tc>
          <w:tcPr>
            <w:tcW w:w="9639" w:type="dxa"/>
            <w:gridSpan w:val="5"/>
          </w:tcPr>
          <w:p w:rsidR="008102A9" w:rsidRPr="00284596" w:rsidRDefault="008102A9" w:rsidP="00FA5B8E">
            <w:pPr>
              <w:jc w:val="center"/>
              <w:rPr>
                <w:b/>
                <w:lang w:val="en-US"/>
              </w:rPr>
            </w:pPr>
            <w:r w:rsidRPr="00284596">
              <w:rPr>
                <w:b/>
                <w:lang w:val="en-US"/>
              </w:rPr>
              <w:t>I</w:t>
            </w:r>
            <w:r w:rsidRPr="00284596">
              <w:rPr>
                <w:b/>
                <w:lang w:val="kk-KZ"/>
              </w:rPr>
              <w:t>І тақырыптық</w:t>
            </w:r>
            <w:r w:rsidRPr="00284596">
              <w:rPr>
                <w:b/>
                <w:lang w:val="en-US"/>
              </w:rPr>
              <w:t xml:space="preserve"> </w:t>
            </w:r>
            <w:r w:rsidRPr="00284596">
              <w:rPr>
                <w:b/>
              </w:rPr>
              <w:t>блок</w:t>
            </w:r>
            <w:r w:rsidRPr="00284596">
              <w:rPr>
                <w:b/>
                <w:lang w:val="en-US"/>
              </w:rPr>
              <w:t xml:space="preserve"> </w:t>
            </w:r>
          </w:p>
        </w:tc>
      </w:tr>
      <w:tr w:rsidR="00066260" w:rsidRPr="00284596" w:rsidTr="00FA5B8E">
        <w:trPr>
          <w:trHeight w:val="260"/>
        </w:trPr>
        <w:tc>
          <w:tcPr>
            <w:tcW w:w="851" w:type="dxa"/>
            <w:gridSpan w:val="2"/>
          </w:tcPr>
          <w:p w:rsidR="00066260" w:rsidRPr="000E75FC" w:rsidRDefault="00066260" w:rsidP="00FA5B8E">
            <w:pPr>
              <w:jc w:val="center"/>
              <w:rPr>
                <w:b/>
                <w:lang w:val="en-US"/>
              </w:rPr>
            </w:pPr>
            <w:r w:rsidRPr="000E75FC">
              <w:rPr>
                <w:b/>
                <w:lang w:val="en-US"/>
              </w:rPr>
              <w:t>5</w:t>
            </w: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5 </w:t>
            </w:r>
          </w:p>
          <w:p w:rsidR="00066260" w:rsidRPr="000E75FC" w:rsidRDefault="000E75FC" w:rsidP="000E75FC">
            <w:pPr>
              <w:tabs>
                <w:tab w:val="left" w:pos="2835"/>
              </w:tabs>
              <w:jc w:val="both"/>
              <w:rPr>
                <w:lang w:val="en-US"/>
              </w:rPr>
            </w:pPr>
            <w:r w:rsidRPr="000E75FC">
              <w:rPr>
                <w:bCs/>
                <w:color w:val="000000"/>
                <w:shd w:val="clear" w:color="auto" w:fill="FFFFFF"/>
                <w:lang w:val="en-US"/>
              </w:rPr>
              <w:t xml:space="preserve">The Plot as a Series of Meaningful </w:t>
            </w:r>
            <w:r w:rsidRPr="000E75FC">
              <w:rPr>
                <w:bCs/>
                <w:color w:val="000000"/>
                <w:shd w:val="clear" w:color="auto" w:fill="FFFFFF"/>
                <w:lang w:val="en-US"/>
              </w:rPr>
              <w:lastRenderedPageBreak/>
              <w:t>Events</w:t>
            </w:r>
            <w:r>
              <w:rPr>
                <w:bCs/>
                <w:color w:val="000000"/>
                <w:shd w:val="clear" w:color="auto" w:fill="FFFFFF"/>
                <w:lang w:val="en-US"/>
              </w:rPr>
              <w:t xml:space="preserve">. The elements of the plot. </w:t>
            </w:r>
          </w:p>
        </w:tc>
        <w:tc>
          <w:tcPr>
            <w:tcW w:w="689" w:type="dxa"/>
          </w:tcPr>
          <w:p w:rsidR="00066260" w:rsidRPr="00284596" w:rsidRDefault="00066260" w:rsidP="00FA5B8E">
            <w:pPr>
              <w:jc w:val="both"/>
              <w:rPr>
                <w:b/>
                <w:lang w:val="en-US"/>
              </w:rPr>
            </w:pPr>
            <w:r w:rsidRPr="00284596">
              <w:rPr>
                <w:b/>
                <w:lang w:val="en-US"/>
              </w:rPr>
              <w:lastRenderedPageBreak/>
              <w:t>2</w:t>
            </w:r>
          </w:p>
          <w:p w:rsidR="00066260" w:rsidRPr="00284596" w:rsidRDefault="00066260" w:rsidP="00FA5B8E">
            <w:pPr>
              <w:jc w:val="both"/>
              <w:rPr>
                <w:b/>
                <w:lang w:val="en-US"/>
              </w:rPr>
            </w:pPr>
            <w:r w:rsidRPr="00284596">
              <w:rPr>
                <w:b/>
                <w:lang w:val="en-US"/>
              </w:rPr>
              <w:t>1</w:t>
            </w:r>
          </w:p>
        </w:tc>
        <w:tc>
          <w:tcPr>
            <w:tcW w:w="4472" w:type="dxa"/>
          </w:tcPr>
          <w:p w:rsidR="00066260" w:rsidRPr="000E75FC" w:rsidRDefault="00066260">
            <w:pPr>
              <w:rPr>
                <w:lang w:val="en-US"/>
              </w:rPr>
            </w:pPr>
            <w:r w:rsidRPr="00B877FA">
              <w:rPr>
                <w:smallCaps/>
                <w:lang w:val="en-US"/>
              </w:rPr>
              <w:t xml:space="preserve">Practical analysis </w:t>
            </w:r>
          </w:p>
        </w:tc>
      </w:tr>
      <w:tr w:rsidR="00066260" w:rsidRPr="000E75FC" w:rsidTr="00FA5B8E">
        <w:trPr>
          <w:trHeight w:val="260"/>
        </w:trPr>
        <w:tc>
          <w:tcPr>
            <w:tcW w:w="851" w:type="dxa"/>
            <w:gridSpan w:val="2"/>
          </w:tcPr>
          <w:p w:rsidR="00066260" w:rsidRPr="000E75FC" w:rsidRDefault="00066260" w:rsidP="00FA5B8E">
            <w:pPr>
              <w:jc w:val="center"/>
              <w:rPr>
                <w:b/>
                <w:lang w:val="en-US"/>
              </w:rPr>
            </w:pPr>
            <w:r w:rsidRPr="000E75FC">
              <w:rPr>
                <w:b/>
                <w:lang w:val="en-US"/>
              </w:rPr>
              <w:lastRenderedPageBreak/>
              <w:t>6</w:t>
            </w: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6 </w:t>
            </w:r>
          </w:p>
          <w:p w:rsidR="00066260" w:rsidRPr="00284596" w:rsidRDefault="000E75FC" w:rsidP="000E75FC">
            <w:pPr>
              <w:jc w:val="both"/>
              <w:rPr>
                <w:b/>
                <w:lang w:val="en-US"/>
              </w:rPr>
            </w:pPr>
            <w:r>
              <w:rPr>
                <w:bCs/>
                <w:color w:val="000000"/>
                <w:shd w:val="clear" w:color="auto" w:fill="FFFFFF"/>
                <w:lang w:val="en-US"/>
              </w:rPr>
              <w:t xml:space="preserve">Exposition. Compilation. Conflict. Setting. Climax. Denouement. </w:t>
            </w:r>
          </w:p>
        </w:tc>
        <w:tc>
          <w:tcPr>
            <w:tcW w:w="689" w:type="dxa"/>
          </w:tcPr>
          <w:p w:rsidR="00066260" w:rsidRPr="00284596" w:rsidRDefault="00066260" w:rsidP="00FA5B8E">
            <w:pPr>
              <w:jc w:val="both"/>
              <w:rPr>
                <w:b/>
                <w:lang w:val="en-US"/>
              </w:rPr>
            </w:pPr>
            <w:r w:rsidRPr="00284596">
              <w:rPr>
                <w:b/>
                <w:lang w:val="en-US"/>
              </w:rPr>
              <w:t>2</w:t>
            </w:r>
          </w:p>
          <w:p w:rsidR="00066260" w:rsidRPr="00284596" w:rsidRDefault="00066260" w:rsidP="00FA5B8E">
            <w:pPr>
              <w:rPr>
                <w:b/>
                <w:lang w:val="en-US"/>
              </w:rPr>
            </w:pPr>
            <w:r w:rsidRPr="00284596">
              <w:rPr>
                <w:b/>
                <w:lang w:val="en-US"/>
              </w:rPr>
              <w:t>1</w:t>
            </w:r>
          </w:p>
        </w:tc>
        <w:tc>
          <w:tcPr>
            <w:tcW w:w="4472" w:type="dxa"/>
          </w:tcPr>
          <w:p w:rsidR="00066260" w:rsidRPr="000E75FC" w:rsidRDefault="00066260">
            <w:pPr>
              <w:rPr>
                <w:lang w:val="en-US"/>
              </w:rPr>
            </w:pPr>
            <w:r w:rsidRPr="008102A9">
              <w:rPr>
                <w:smallCaps/>
                <w:lang w:val="en-US"/>
              </w:rPr>
              <w:t xml:space="preserve">Translation </w:t>
            </w:r>
            <w:proofErr w:type="gramStart"/>
            <w:r w:rsidRPr="008102A9">
              <w:rPr>
                <w:smallCaps/>
                <w:lang w:val="en-US"/>
              </w:rPr>
              <w:t>of  special</w:t>
            </w:r>
            <w:proofErr w:type="gramEnd"/>
            <w:r w:rsidRPr="008102A9">
              <w:rPr>
                <w:smallCaps/>
                <w:lang w:val="en-US"/>
              </w:rPr>
              <w:t xml:space="preserve"> text.</w:t>
            </w:r>
          </w:p>
        </w:tc>
      </w:tr>
      <w:tr w:rsidR="008102A9" w:rsidRPr="000E75FC" w:rsidTr="00FA5B8E">
        <w:trPr>
          <w:trHeight w:val="260"/>
        </w:trPr>
        <w:tc>
          <w:tcPr>
            <w:tcW w:w="851" w:type="dxa"/>
            <w:gridSpan w:val="2"/>
          </w:tcPr>
          <w:p w:rsidR="008102A9" w:rsidRPr="000E75FC" w:rsidRDefault="008102A9" w:rsidP="00FA5B8E">
            <w:pPr>
              <w:jc w:val="center"/>
              <w:rPr>
                <w:b/>
                <w:lang w:val="en-US"/>
              </w:rPr>
            </w:pPr>
            <w:r w:rsidRPr="000E75FC">
              <w:rPr>
                <w:b/>
                <w:lang w:val="en-US"/>
              </w:rPr>
              <w:t>7</w:t>
            </w:r>
          </w:p>
        </w:tc>
        <w:tc>
          <w:tcPr>
            <w:tcW w:w="3627" w:type="dxa"/>
          </w:tcPr>
          <w:p w:rsidR="008102A9" w:rsidRPr="000E75FC" w:rsidRDefault="008102A9" w:rsidP="000E75FC">
            <w:pPr>
              <w:jc w:val="both"/>
              <w:rPr>
                <w:b/>
                <w:lang w:val="en-US"/>
              </w:rPr>
            </w:pPr>
            <w:r w:rsidRPr="00284596">
              <w:rPr>
                <w:b/>
                <w:lang w:val="kk-KZ"/>
              </w:rPr>
              <w:t>АБ</w:t>
            </w:r>
            <w:r w:rsidRPr="000E75FC">
              <w:rPr>
                <w:b/>
                <w:lang w:val="en-US"/>
              </w:rPr>
              <w:t xml:space="preserve"> 1</w:t>
            </w:r>
            <w:r w:rsidRPr="00284596">
              <w:rPr>
                <w:lang w:val="en-US"/>
              </w:rPr>
              <w:t xml:space="preserve"> </w:t>
            </w:r>
          </w:p>
        </w:tc>
        <w:tc>
          <w:tcPr>
            <w:tcW w:w="689" w:type="dxa"/>
          </w:tcPr>
          <w:p w:rsidR="008102A9" w:rsidRPr="000E75FC" w:rsidRDefault="008102A9" w:rsidP="00FA5B8E">
            <w:pPr>
              <w:jc w:val="both"/>
              <w:rPr>
                <w:b/>
                <w:lang w:val="en-US"/>
              </w:rPr>
            </w:pPr>
          </w:p>
        </w:tc>
        <w:tc>
          <w:tcPr>
            <w:tcW w:w="4472" w:type="dxa"/>
          </w:tcPr>
          <w:p w:rsidR="008102A9" w:rsidRPr="000E75FC" w:rsidRDefault="008102A9" w:rsidP="00FA5B8E">
            <w:pPr>
              <w:jc w:val="both"/>
              <w:rPr>
                <w:b/>
                <w:lang w:val="en-US"/>
              </w:rPr>
            </w:pPr>
          </w:p>
        </w:tc>
      </w:tr>
      <w:tr w:rsidR="008102A9" w:rsidRPr="000E75FC" w:rsidTr="00FA5B8E">
        <w:trPr>
          <w:trHeight w:val="260"/>
        </w:trPr>
        <w:tc>
          <w:tcPr>
            <w:tcW w:w="9639" w:type="dxa"/>
            <w:gridSpan w:val="5"/>
          </w:tcPr>
          <w:p w:rsidR="008102A9" w:rsidRPr="00284596" w:rsidRDefault="008102A9" w:rsidP="00FA5B8E">
            <w:pPr>
              <w:jc w:val="center"/>
              <w:rPr>
                <w:b/>
                <w:lang w:val="en-US"/>
              </w:rPr>
            </w:pPr>
            <w:r w:rsidRPr="00284596">
              <w:rPr>
                <w:b/>
                <w:lang w:val="en-US"/>
              </w:rPr>
              <w:t>II</w:t>
            </w:r>
            <w:r w:rsidRPr="00284596">
              <w:rPr>
                <w:b/>
                <w:lang w:val="kk-KZ"/>
              </w:rPr>
              <w:t>І тақырыптық</w:t>
            </w:r>
            <w:r w:rsidRPr="00284596">
              <w:rPr>
                <w:b/>
                <w:lang w:val="en-US"/>
              </w:rPr>
              <w:t xml:space="preserve"> </w:t>
            </w:r>
            <w:r w:rsidRPr="00284596">
              <w:rPr>
                <w:b/>
              </w:rPr>
              <w:t>блок</w:t>
            </w:r>
            <w:r w:rsidRPr="00284596">
              <w:rPr>
                <w:b/>
                <w:lang w:val="en-US"/>
              </w:rPr>
              <w:t xml:space="preserve"> </w:t>
            </w:r>
          </w:p>
        </w:tc>
      </w:tr>
      <w:tr w:rsidR="00066260" w:rsidRPr="00284596" w:rsidTr="00FA5B8E">
        <w:trPr>
          <w:trHeight w:val="260"/>
        </w:trPr>
        <w:tc>
          <w:tcPr>
            <w:tcW w:w="851" w:type="dxa"/>
            <w:gridSpan w:val="2"/>
          </w:tcPr>
          <w:p w:rsidR="00066260" w:rsidRPr="000E75FC" w:rsidRDefault="00066260" w:rsidP="00FA5B8E">
            <w:pPr>
              <w:jc w:val="center"/>
              <w:rPr>
                <w:b/>
                <w:lang w:val="en-US"/>
              </w:rPr>
            </w:pPr>
            <w:r w:rsidRPr="000E75FC">
              <w:rPr>
                <w:b/>
                <w:lang w:val="en-US"/>
              </w:rPr>
              <w:t>8</w:t>
            </w:r>
          </w:p>
        </w:tc>
        <w:tc>
          <w:tcPr>
            <w:tcW w:w="3627" w:type="dxa"/>
          </w:tcPr>
          <w:p w:rsidR="00066260" w:rsidRPr="00284596" w:rsidRDefault="00066260" w:rsidP="00FA5B8E">
            <w:pPr>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8 </w:t>
            </w:r>
          </w:p>
          <w:p w:rsidR="000E75FC" w:rsidRPr="000E75FC" w:rsidRDefault="000E75FC" w:rsidP="00FA5B8E">
            <w:pPr>
              <w:rPr>
                <w:bCs/>
                <w:color w:val="000000"/>
                <w:shd w:val="clear" w:color="auto" w:fill="FFFFFF"/>
                <w:lang w:val="en-US"/>
              </w:rPr>
            </w:pPr>
            <w:r w:rsidRPr="000E75FC">
              <w:rPr>
                <w:bCs/>
                <w:color w:val="000000"/>
                <w:shd w:val="clear" w:color="auto" w:fill="FFFFFF"/>
                <w:lang w:val="en-US"/>
              </w:rPr>
              <w:t>Literary Techniques of Presentational Sequencing</w:t>
            </w:r>
            <w:r>
              <w:rPr>
                <w:bCs/>
                <w:color w:val="000000"/>
                <w:shd w:val="clear" w:color="auto" w:fill="FFFFFF"/>
                <w:lang w:val="en-US"/>
              </w:rPr>
              <w:t>.</w:t>
            </w:r>
            <w:r w:rsidRPr="000E75FC">
              <w:rPr>
                <w:bCs/>
                <w:color w:val="000000"/>
                <w:shd w:val="clear" w:color="auto" w:fill="FFFFFF"/>
                <w:lang w:val="en-US"/>
              </w:rPr>
              <w:t xml:space="preserve"> The Image as a Subjective Reflection of Reality. Character-images. Presentation of a character.</w:t>
            </w:r>
          </w:p>
        </w:tc>
        <w:tc>
          <w:tcPr>
            <w:tcW w:w="689" w:type="dxa"/>
          </w:tcPr>
          <w:p w:rsidR="00066260" w:rsidRPr="00284596" w:rsidRDefault="00066260" w:rsidP="00FA5B8E">
            <w:pPr>
              <w:jc w:val="center"/>
              <w:rPr>
                <w:b/>
                <w:lang w:val="en-US"/>
              </w:rPr>
            </w:pPr>
            <w:r w:rsidRPr="00284596">
              <w:rPr>
                <w:b/>
                <w:lang w:val="en-US"/>
              </w:rPr>
              <w:t>2</w:t>
            </w:r>
          </w:p>
          <w:p w:rsidR="00066260" w:rsidRPr="00284596" w:rsidRDefault="00066260" w:rsidP="00FA5B8E">
            <w:pPr>
              <w:jc w:val="center"/>
              <w:rPr>
                <w:b/>
                <w:lang w:val="en-US"/>
              </w:rPr>
            </w:pPr>
          </w:p>
          <w:p w:rsidR="00066260" w:rsidRPr="00284596" w:rsidRDefault="00066260" w:rsidP="00FA5B8E">
            <w:pPr>
              <w:jc w:val="center"/>
              <w:rPr>
                <w:b/>
                <w:lang w:val="en-US"/>
              </w:rPr>
            </w:pPr>
            <w:r w:rsidRPr="00284596">
              <w:rPr>
                <w:b/>
                <w:lang w:val="en-US"/>
              </w:rPr>
              <w:t>1</w:t>
            </w:r>
          </w:p>
          <w:p w:rsidR="00066260" w:rsidRPr="00284596" w:rsidRDefault="00066260" w:rsidP="00FA5B8E">
            <w:pPr>
              <w:rPr>
                <w:lang w:val="en-US"/>
              </w:rPr>
            </w:pPr>
          </w:p>
          <w:p w:rsidR="00066260" w:rsidRPr="00284596" w:rsidRDefault="00066260" w:rsidP="00FA5B8E">
            <w:pPr>
              <w:rPr>
                <w:lang w:val="en-US"/>
              </w:rPr>
            </w:pPr>
          </w:p>
          <w:p w:rsidR="00066260" w:rsidRPr="00284596" w:rsidRDefault="00066260" w:rsidP="00FA5B8E">
            <w:pPr>
              <w:rPr>
                <w:lang w:val="en-US"/>
              </w:rPr>
            </w:pPr>
          </w:p>
        </w:tc>
        <w:tc>
          <w:tcPr>
            <w:tcW w:w="4472" w:type="dxa"/>
          </w:tcPr>
          <w:p w:rsidR="00066260" w:rsidRDefault="00066260">
            <w:r w:rsidRPr="00096759">
              <w:rPr>
                <w:smallCaps/>
                <w:lang w:val="en-US"/>
              </w:rPr>
              <w:t xml:space="preserve">Practical analysis </w:t>
            </w:r>
          </w:p>
        </w:tc>
      </w:tr>
      <w:tr w:rsidR="00066260" w:rsidRPr="000E75FC" w:rsidTr="00113EA6">
        <w:trPr>
          <w:trHeight w:val="260"/>
        </w:trPr>
        <w:tc>
          <w:tcPr>
            <w:tcW w:w="851" w:type="dxa"/>
            <w:gridSpan w:val="2"/>
          </w:tcPr>
          <w:p w:rsidR="00066260" w:rsidRPr="00284596" w:rsidRDefault="00066260" w:rsidP="00FA5B8E">
            <w:pPr>
              <w:jc w:val="center"/>
              <w:rPr>
                <w:b/>
              </w:rPr>
            </w:pPr>
            <w:r w:rsidRPr="00284596">
              <w:rPr>
                <w:b/>
              </w:rPr>
              <w:t>9</w:t>
            </w:r>
          </w:p>
        </w:tc>
        <w:tc>
          <w:tcPr>
            <w:tcW w:w="3627" w:type="dxa"/>
          </w:tcPr>
          <w:p w:rsidR="00066260" w:rsidRPr="00284596" w:rsidRDefault="00066260" w:rsidP="00FA5B8E">
            <w:pPr>
              <w:jc w:val="both"/>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9 </w:t>
            </w:r>
          </w:p>
          <w:p w:rsidR="00066260" w:rsidRPr="00B40BF0" w:rsidRDefault="000E75FC" w:rsidP="000E75FC">
            <w:pPr>
              <w:rPr>
                <w:lang w:val="en-US"/>
              </w:rPr>
            </w:pPr>
            <w:r w:rsidRPr="000E75FC">
              <w:rPr>
                <w:bCs/>
                <w:color w:val="000000"/>
                <w:shd w:val="clear" w:color="auto" w:fill="FFFFFF"/>
                <w:lang w:val="en-US"/>
              </w:rPr>
              <w:t xml:space="preserve">Tone, Attitude, Atmosphere. </w:t>
            </w:r>
            <w:r w:rsidRPr="00B40BF0">
              <w:rPr>
                <w:bCs/>
                <w:color w:val="000000"/>
                <w:shd w:val="clear" w:color="auto" w:fill="FFFFFF"/>
                <w:lang w:val="en-US"/>
              </w:rPr>
              <w:t xml:space="preserve">Tonal System Characteristics. </w:t>
            </w:r>
            <w:r w:rsidR="00B40BF0" w:rsidRPr="00B40BF0">
              <w:rPr>
                <w:bCs/>
                <w:color w:val="000000"/>
                <w:shd w:val="clear" w:color="auto" w:fill="FFFFFF"/>
                <w:lang w:val="en-US"/>
              </w:rPr>
              <w:t>The Official Tone and the Familiar Tone.</w:t>
            </w:r>
            <w:r w:rsidR="00B40BF0">
              <w:rPr>
                <w:b/>
                <w:bCs/>
                <w:color w:val="000000"/>
                <w:sz w:val="27"/>
                <w:szCs w:val="27"/>
                <w:shd w:val="clear" w:color="auto" w:fill="FFFFFF"/>
                <w:lang w:val="en-US"/>
              </w:rPr>
              <w:t xml:space="preserve"> </w:t>
            </w:r>
          </w:p>
        </w:tc>
        <w:tc>
          <w:tcPr>
            <w:tcW w:w="689" w:type="dxa"/>
          </w:tcPr>
          <w:p w:rsidR="00066260" w:rsidRPr="000E75FC" w:rsidRDefault="00066260" w:rsidP="00FA5B8E">
            <w:pPr>
              <w:jc w:val="center"/>
              <w:rPr>
                <w:b/>
                <w:lang w:val="en-US"/>
              </w:rPr>
            </w:pPr>
            <w:r w:rsidRPr="000E75FC">
              <w:rPr>
                <w:b/>
                <w:lang w:val="en-US"/>
              </w:rPr>
              <w:t>2</w:t>
            </w:r>
          </w:p>
          <w:p w:rsidR="00066260" w:rsidRPr="000E75FC" w:rsidRDefault="00066260" w:rsidP="00FA5B8E">
            <w:pPr>
              <w:jc w:val="center"/>
              <w:rPr>
                <w:b/>
                <w:lang w:val="en-US"/>
              </w:rPr>
            </w:pPr>
          </w:p>
          <w:p w:rsidR="00066260" w:rsidRPr="00284596" w:rsidRDefault="00066260" w:rsidP="00FA5B8E">
            <w:pPr>
              <w:jc w:val="center"/>
              <w:rPr>
                <w:b/>
                <w:lang w:val="en-US"/>
              </w:rPr>
            </w:pPr>
            <w:r w:rsidRPr="00284596">
              <w:rPr>
                <w:b/>
                <w:lang w:val="en-US"/>
              </w:rPr>
              <w:t>1</w:t>
            </w:r>
          </w:p>
          <w:p w:rsidR="00066260" w:rsidRPr="00284596" w:rsidRDefault="00066260" w:rsidP="00FA5B8E">
            <w:pPr>
              <w:rPr>
                <w:lang w:val="en-US"/>
              </w:rPr>
            </w:pPr>
          </w:p>
          <w:p w:rsidR="00066260" w:rsidRPr="00284596" w:rsidRDefault="00066260" w:rsidP="00FA5B8E">
            <w:pPr>
              <w:rPr>
                <w:lang w:val="en-US"/>
              </w:rPr>
            </w:pPr>
          </w:p>
        </w:tc>
        <w:tc>
          <w:tcPr>
            <w:tcW w:w="4472" w:type="dxa"/>
          </w:tcPr>
          <w:p w:rsidR="00066260" w:rsidRPr="000E75FC" w:rsidRDefault="00066260">
            <w:pPr>
              <w:rPr>
                <w:lang w:val="en-US"/>
              </w:rPr>
            </w:pPr>
            <w:r w:rsidRPr="008102A9">
              <w:rPr>
                <w:smallCaps/>
                <w:lang w:val="en-US"/>
              </w:rPr>
              <w:t xml:space="preserve">Translation </w:t>
            </w:r>
            <w:proofErr w:type="gramStart"/>
            <w:r w:rsidRPr="008102A9">
              <w:rPr>
                <w:smallCaps/>
                <w:lang w:val="en-US"/>
              </w:rPr>
              <w:t>of  special</w:t>
            </w:r>
            <w:proofErr w:type="gramEnd"/>
            <w:r w:rsidRPr="008102A9">
              <w:rPr>
                <w:smallCaps/>
                <w:lang w:val="en-US"/>
              </w:rPr>
              <w:t xml:space="preserve"> text.</w:t>
            </w:r>
          </w:p>
        </w:tc>
      </w:tr>
      <w:tr w:rsidR="00066260" w:rsidRPr="00284596" w:rsidTr="00FA5B8E">
        <w:trPr>
          <w:trHeight w:val="260"/>
        </w:trPr>
        <w:tc>
          <w:tcPr>
            <w:tcW w:w="851" w:type="dxa"/>
            <w:gridSpan w:val="2"/>
          </w:tcPr>
          <w:p w:rsidR="00066260" w:rsidRPr="000E75FC" w:rsidRDefault="00066260" w:rsidP="00FA5B8E">
            <w:pPr>
              <w:jc w:val="center"/>
              <w:rPr>
                <w:b/>
                <w:lang w:val="en-US"/>
              </w:rPr>
            </w:pPr>
            <w:r w:rsidRPr="000E75FC">
              <w:rPr>
                <w:b/>
                <w:lang w:val="en-US"/>
              </w:rPr>
              <w:t>10</w:t>
            </w:r>
          </w:p>
        </w:tc>
        <w:tc>
          <w:tcPr>
            <w:tcW w:w="3627" w:type="dxa"/>
          </w:tcPr>
          <w:p w:rsidR="00066260" w:rsidRPr="00284596" w:rsidRDefault="00066260" w:rsidP="00FA5B8E">
            <w:pPr>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10 </w:t>
            </w:r>
          </w:p>
          <w:p w:rsidR="00066260" w:rsidRPr="00B40BF0" w:rsidRDefault="00B40BF0" w:rsidP="00FA5B8E">
            <w:pPr>
              <w:rPr>
                <w:lang w:val="en-US"/>
              </w:rPr>
            </w:pPr>
            <w:r w:rsidRPr="00B40BF0">
              <w:rPr>
                <w:lang w:val="en-US"/>
              </w:rPr>
              <w:t>The structure of text analysis</w:t>
            </w:r>
          </w:p>
        </w:tc>
        <w:tc>
          <w:tcPr>
            <w:tcW w:w="689" w:type="dxa"/>
          </w:tcPr>
          <w:p w:rsidR="00066260" w:rsidRPr="000E75FC" w:rsidRDefault="00066260" w:rsidP="00FA5B8E">
            <w:pPr>
              <w:jc w:val="center"/>
              <w:rPr>
                <w:b/>
                <w:lang w:val="en-US"/>
              </w:rPr>
            </w:pPr>
            <w:r w:rsidRPr="000E75FC">
              <w:rPr>
                <w:b/>
                <w:lang w:val="en-US"/>
              </w:rPr>
              <w:t>2</w:t>
            </w:r>
          </w:p>
          <w:p w:rsidR="00066260" w:rsidRPr="000E75FC" w:rsidRDefault="00066260" w:rsidP="00FA5B8E">
            <w:pPr>
              <w:jc w:val="center"/>
              <w:rPr>
                <w:b/>
                <w:lang w:val="en-US"/>
              </w:rPr>
            </w:pPr>
          </w:p>
          <w:p w:rsidR="00066260" w:rsidRPr="00284596" w:rsidRDefault="00066260" w:rsidP="00FA5B8E">
            <w:pPr>
              <w:jc w:val="center"/>
              <w:rPr>
                <w:b/>
                <w:lang w:val="en-US"/>
              </w:rPr>
            </w:pPr>
            <w:r w:rsidRPr="00284596">
              <w:rPr>
                <w:b/>
                <w:lang w:val="en-US"/>
              </w:rPr>
              <w:t>1</w:t>
            </w:r>
          </w:p>
        </w:tc>
        <w:tc>
          <w:tcPr>
            <w:tcW w:w="4472" w:type="dxa"/>
          </w:tcPr>
          <w:p w:rsidR="00066260" w:rsidRPr="000E75FC" w:rsidRDefault="00066260">
            <w:pPr>
              <w:rPr>
                <w:lang w:val="en-US"/>
              </w:rPr>
            </w:pPr>
            <w:r w:rsidRPr="00096759">
              <w:rPr>
                <w:smallCaps/>
                <w:lang w:val="en-US"/>
              </w:rPr>
              <w:t xml:space="preserve">Practical analysis </w:t>
            </w:r>
          </w:p>
        </w:tc>
      </w:tr>
      <w:tr w:rsidR="008102A9" w:rsidRPr="000E75FC" w:rsidTr="00FA5B8E">
        <w:trPr>
          <w:trHeight w:val="260"/>
        </w:trPr>
        <w:tc>
          <w:tcPr>
            <w:tcW w:w="9639" w:type="dxa"/>
            <w:gridSpan w:val="5"/>
          </w:tcPr>
          <w:p w:rsidR="008102A9" w:rsidRPr="00284596" w:rsidRDefault="008102A9" w:rsidP="00FA5B8E">
            <w:pPr>
              <w:jc w:val="center"/>
              <w:rPr>
                <w:b/>
                <w:lang w:val="en-US"/>
              </w:rPr>
            </w:pPr>
            <w:r w:rsidRPr="00284596">
              <w:rPr>
                <w:b/>
                <w:lang w:val="en-US"/>
              </w:rPr>
              <w:t>IV</w:t>
            </w:r>
            <w:r w:rsidRPr="00284596">
              <w:rPr>
                <w:b/>
                <w:lang w:val="kk-KZ"/>
              </w:rPr>
              <w:t xml:space="preserve"> тақырыптық</w:t>
            </w:r>
            <w:r w:rsidRPr="00284596">
              <w:rPr>
                <w:b/>
                <w:lang w:val="en-US"/>
              </w:rPr>
              <w:t xml:space="preserve"> </w:t>
            </w:r>
            <w:r w:rsidRPr="00284596">
              <w:rPr>
                <w:b/>
              </w:rPr>
              <w:t>блок</w:t>
            </w:r>
            <w:r w:rsidRPr="00284596">
              <w:rPr>
                <w:b/>
                <w:lang w:val="en-US"/>
              </w:rPr>
              <w:t xml:space="preserve"> </w:t>
            </w:r>
          </w:p>
        </w:tc>
      </w:tr>
      <w:tr w:rsidR="008102A9" w:rsidRPr="00284596" w:rsidTr="00FA5B8E">
        <w:trPr>
          <w:trHeight w:val="260"/>
        </w:trPr>
        <w:tc>
          <w:tcPr>
            <w:tcW w:w="647" w:type="dxa"/>
          </w:tcPr>
          <w:p w:rsidR="008102A9" w:rsidRPr="000E75FC" w:rsidRDefault="008102A9" w:rsidP="00FA5B8E">
            <w:pPr>
              <w:jc w:val="center"/>
              <w:rPr>
                <w:b/>
                <w:lang w:val="en-US"/>
              </w:rPr>
            </w:pPr>
            <w:r w:rsidRPr="000E75FC">
              <w:rPr>
                <w:b/>
                <w:lang w:val="en-US"/>
              </w:rPr>
              <w:t>11</w:t>
            </w:r>
          </w:p>
        </w:tc>
        <w:tc>
          <w:tcPr>
            <w:tcW w:w="3831" w:type="dxa"/>
            <w:gridSpan w:val="2"/>
          </w:tcPr>
          <w:p w:rsidR="008102A9" w:rsidRPr="00284596" w:rsidRDefault="008102A9" w:rsidP="00FA5B8E">
            <w:pPr>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11 </w:t>
            </w:r>
          </w:p>
          <w:p w:rsidR="008102A9" w:rsidRPr="00284596" w:rsidRDefault="00B40BF0" w:rsidP="00FA5B8E">
            <w:pPr>
              <w:tabs>
                <w:tab w:val="left" w:pos="2835"/>
              </w:tabs>
              <w:jc w:val="both"/>
              <w:rPr>
                <w:lang w:val="en-US"/>
              </w:rPr>
            </w:pPr>
            <w:r>
              <w:rPr>
                <w:lang w:val="en-US"/>
              </w:rPr>
              <w:t>Text analysis on the basis of the book “My fair lady”</w:t>
            </w:r>
          </w:p>
        </w:tc>
        <w:tc>
          <w:tcPr>
            <w:tcW w:w="689" w:type="dxa"/>
          </w:tcPr>
          <w:p w:rsidR="008102A9" w:rsidRPr="00284596" w:rsidRDefault="008102A9" w:rsidP="00FA5B8E">
            <w:pPr>
              <w:jc w:val="both"/>
              <w:rPr>
                <w:b/>
                <w:lang w:val="en-US"/>
              </w:rPr>
            </w:pPr>
            <w:r w:rsidRPr="00284596">
              <w:rPr>
                <w:b/>
                <w:lang w:val="en-US"/>
              </w:rPr>
              <w:t>2</w:t>
            </w:r>
          </w:p>
          <w:p w:rsidR="008102A9" w:rsidRPr="00284596" w:rsidRDefault="008102A9" w:rsidP="00FA5B8E">
            <w:pPr>
              <w:rPr>
                <w:b/>
                <w:lang w:val="en-US"/>
              </w:rPr>
            </w:pPr>
            <w:r w:rsidRPr="00284596">
              <w:rPr>
                <w:b/>
                <w:lang w:val="en-US"/>
              </w:rPr>
              <w:t>1</w:t>
            </w:r>
          </w:p>
        </w:tc>
        <w:tc>
          <w:tcPr>
            <w:tcW w:w="4472" w:type="dxa"/>
          </w:tcPr>
          <w:p w:rsidR="008102A9" w:rsidRPr="00284596" w:rsidRDefault="008102A9" w:rsidP="00FA5B8E">
            <w:pPr>
              <w:rPr>
                <w:lang w:val="en-US"/>
              </w:rPr>
            </w:pPr>
            <w:r w:rsidRPr="00284596">
              <w:rPr>
                <w:lang w:val="en-US"/>
              </w:rPr>
              <w:t xml:space="preserve"> </w:t>
            </w:r>
            <w:r w:rsidR="00066260" w:rsidRPr="008102A9">
              <w:rPr>
                <w:smallCaps/>
                <w:lang w:val="en-US"/>
              </w:rPr>
              <w:t xml:space="preserve">Translation </w:t>
            </w:r>
            <w:proofErr w:type="gramStart"/>
            <w:r w:rsidR="00066260" w:rsidRPr="008102A9">
              <w:rPr>
                <w:smallCaps/>
                <w:lang w:val="en-US"/>
              </w:rPr>
              <w:t>of  special</w:t>
            </w:r>
            <w:proofErr w:type="gramEnd"/>
            <w:r w:rsidR="00066260" w:rsidRPr="008102A9">
              <w:rPr>
                <w:smallCaps/>
                <w:lang w:val="en-US"/>
              </w:rPr>
              <w:t xml:space="preserve"> text.</w:t>
            </w:r>
          </w:p>
        </w:tc>
      </w:tr>
      <w:tr w:rsidR="008102A9" w:rsidRPr="00284596" w:rsidTr="00FA5B8E">
        <w:trPr>
          <w:trHeight w:val="260"/>
        </w:trPr>
        <w:tc>
          <w:tcPr>
            <w:tcW w:w="647" w:type="dxa"/>
          </w:tcPr>
          <w:p w:rsidR="008102A9" w:rsidRPr="00284596" w:rsidRDefault="008102A9" w:rsidP="00FA5B8E">
            <w:pPr>
              <w:jc w:val="center"/>
              <w:rPr>
                <w:b/>
              </w:rPr>
            </w:pPr>
            <w:r w:rsidRPr="00284596">
              <w:rPr>
                <w:b/>
              </w:rPr>
              <w:t>12</w:t>
            </w:r>
          </w:p>
        </w:tc>
        <w:tc>
          <w:tcPr>
            <w:tcW w:w="3831" w:type="dxa"/>
            <w:gridSpan w:val="2"/>
          </w:tcPr>
          <w:p w:rsidR="008102A9" w:rsidRPr="00284596" w:rsidRDefault="008102A9" w:rsidP="00FA5B8E">
            <w:pPr>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12 </w:t>
            </w:r>
          </w:p>
          <w:p w:rsidR="008102A9" w:rsidRPr="00284596" w:rsidRDefault="008102A9" w:rsidP="00B40BF0">
            <w:pPr>
              <w:rPr>
                <w:b/>
                <w:lang w:val="en-US"/>
              </w:rPr>
            </w:pPr>
            <w:r w:rsidRPr="00284596">
              <w:rPr>
                <w:lang w:val="en-US"/>
              </w:rPr>
              <w:t xml:space="preserve"> </w:t>
            </w:r>
            <w:r w:rsidR="00B40BF0">
              <w:rPr>
                <w:lang w:val="en-US"/>
              </w:rPr>
              <w:t>Text analysis on the basis of the book “The Great Gatsby”</w:t>
            </w:r>
          </w:p>
        </w:tc>
        <w:tc>
          <w:tcPr>
            <w:tcW w:w="689" w:type="dxa"/>
          </w:tcPr>
          <w:p w:rsidR="008102A9" w:rsidRPr="00284596" w:rsidRDefault="008102A9" w:rsidP="00FA5B8E">
            <w:pPr>
              <w:jc w:val="both"/>
              <w:rPr>
                <w:b/>
                <w:lang w:val="en-US"/>
              </w:rPr>
            </w:pPr>
            <w:r w:rsidRPr="00284596">
              <w:rPr>
                <w:b/>
                <w:lang w:val="en-US"/>
              </w:rPr>
              <w:t>2</w:t>
            </w:r>
          </w:p>
          <w:p w:rsidR="008102A9" w:rsidRPr="00284596" w:rsidRDefault="008102A9" w:rsidP="00FA5B8E">
            <w:pPr>
              <w:rPr>
                <w:b/>
                <w:lang w:val="en-US"/>
              </w:rPr>
            </w:pPr>
            <w:r w:rsidRPr="00284596">
              <w:rPr>
                <w:b/>
                <w:lang w:val="en-US"/>
              </w:rPr>
              <w:t>1</w:t>
            </w:r>
          </w:p>
        </w:tc>
        <w:tc>
          <w:tcPr>
            <w:tcW w:w="4472" w:type="dxa"/>
          </w:tcPr>
          <w:p w:rsidR="008102A9" w:rsidRPr="00284596" w:rsidRDefault="00066260" w:rsidP="00FA5B8E">
            <w:pPr>
              <w:rPr>
                <w:lang w:val="en-US"/>
              </w:rPr>
            </w:pPr>
            <w:r w:rsidRPr="00096759">
              <w:rPr>
                <w:smallCaps/>
                <w:lang w:val="en-US"/>
              </w:rPr>
              <w:t>Practical analysis</w:t>
            </w:r>
          </w:p>
        </w:tc>
      </w:tr>
      <w:tr w:rsidR="008102A9" w:rsidRPr="00284596" w:rsidTr="00FA5B8E">
        <w:trPr>
          <w:trHeight w:val="260"/>
        </w:trPr>
        <w:tc>
          <w:tcPr>
            <w:tcW w:w="647" w:type="dxa"/>
          </w:tcPr>
          <w:p w:rsidR="008102A9" w:rsidRPr="00284596" w:rsidRDefault="008102A9" w:rsidP="00FA5B8E">
            <w:pPr>
              <w:jc w:val="center"/>
              <w:rPr>
                <w:b/>
              </w:rPr>
            </w:pPr>
            <w:r w:rsidRPr="00284596">
              <w:rPr>
                <w:b/>
              </w:rPr>
              <w:t>13</w:t>
            </w:r>
          </w:p>
        </w:tc>
        <w:tc>
          <w:tcPr>
            <w:tcW w:w="3831" w:type="dxa"/>
            <w:gridSpan w:val="2"/>
          </w:tcPr>
          <w:p w:rsidR="008102A9" w:rsidRPr="00284596" w:rsidRDefault="008102A9" w:rsidP="00FA5B8E">
            <w:pPr>
              <w:rPr>
                <w:b/>
                <w:lang w:val="en-US"/>
              </w:rPr>
            </w:pPr>
            <w:proofErr w:type="spellStart"/>
            <w:r w:rsidRPr="00284596">
              <w:rPr>
                <w:b/>
              </w:rPr>
              <w:t>Практи</w:t>
            </w:r>
            <w:proofErr w:type="spellEnd"/>
            <w:r w:rsidRPr="00284596">
              <w:rPr>
                <w:b/>
                <w:lang w:val="kk-KZ"/>
              </w:rPr>
              <w:t>калық сабақ</w:t>
            </w:r>
            <w:r w:rsidRPr="00284596">
              <w:rPr>
                <w:b/>
                <w:lang w:val="en-US"/>
              </w:rPr>
              <w:t xml:space="preserve"> 13 </w:t>
            </w:r>
          </w:p>
          <w:p w:rsidR="008102A9" w:rsidRPr="00284596" w:rsidRDefault="00B40BF0" w:rsidP="00B40BF0">
            <w:pPr>
              <w:rPr>
                <w:b/>
                <w:lang w:val="en-US"/>
              </w:rPr>
            </w:pPr>
            <w:r>
              <w:rPr>
                <w:lang w:val="en-US"/>
              </w:rPr>
              <w:t>Text analysis on the basis of the book “The princess’s diaries”</w:t>
            </w:r>
          </w:p>
        </w:tc>
        <w:tc>
          <w:tcPr>
            <w:tcW w:w="689" w:type="dxa"/>
          </w:tcPr>
          <w:p w:rsidR="008102A9" w:rsidRPr="00284596" w:rsidRDefault="008102A9" w:rsidP="00FA5B8E">
            <w:pPr>
              <w:jc w:val="both"/>
              <w:rPr>
                <w:b/>
                <w:lang w:val="en-US"/>
              </w:rPr>
            </w:pPr>
            <w:r w:rsidRPr="00284596">
              <w:rPr>
                <w:b/>
                <w:lang w:val="en-US"/>
              </w:rPr>
              <w:t>2</w:t>
            </w:r>
          </w:p>
          <w:p w:rsidR="008102A9" w:rsidRPr="00284596" w:rsidRDefault="008102A9" w:rsidP="00FA5B8E">
            <w:pPr>
              <w:rPr>
                <w:b/>
                <w:lang w:val="en-US"/>
              </w:rPr>
            </w:pPr>
            <w:r w:rsidRPr="00284596">
              <w:rPr>
                <w:b/>
                <w:lang w:val="en-US"/>
              </w:rPr>
              <w:t>1</w:t>
            </w:r>
          </w:p>
        </w:tc>
        <w:tc>
          <w:tcPr>
            <w:tcW w:w="4472" w:type="dxa"/>
          </w:tcPr>
          <w:p w:rsidR="008102A9" w:rsidRPr="00284596" w:rsidRDefault="00066260" w:rsidP="00FA5B8E">
            <w:pPr>
              <w:jc w:val="both"/>
              <w:rPr>
                <w:b/>
                <w:lang w:val="en-US"/>
              </w:rPr>
            </w:pPr>
            <w:r w:rsidRPr="008102A9">
              <w:rPr>
                <w:smallCaps/>
                <w:lang w:val="en-US"/>
              </w:rPr>
              <w:t xml:space="preserve">Translation </w:t>
            </w:r>
            <w:proofErr w:type="gramStart"/>
            <w:r w:rsidRPr="008102A9">
              <w:rPr>
                <w:smallCaps/>
                <w:lang w:val="en-US"/>
              </w:rPr>
              <w:t>of  special</w:t>
            </w:r>
            <w:proofErr w:type="gramEnd"/>
            <w:r w:rsidRPr="008102A9">
              <w:rPr>
                <w:smallCaps/>
                <w:lang w:val="en-US"/>
              </w:rPr>
              <w:t xml:space="preserve"> text.</w:t>
            </w:r>
          </w:p>
        </w:tc>
      </w:tr>
      <w:tr w:rsidR="008102A9" w:rsidRPr="00C77DBC" w:rsidTr="00FA5B8E">
        <w:trPr>
          <w:trHeight w:val="260"/>
        </w:trPr>
        <w:tc>
          <w:tcPr>
            <w:tcW w:w="647" w:type="dxa"/>
          </w:tcPr>
          <w:p w:rsidR="008102A9" w:rsidRPr="00C77DBC" w:rsidRDefault="008102A9" w:rsidP="00FA5B8E">
            <w:pPr>
              <w:jc w:val="center"/>
              <w:rPr>
                <w:b/>
              </w:rPr>
            </w:pPr>
            <w:r w:rsidRPr="00C77DBC">
              <w:rPr>
                <w:b/>
              </w:rPr>
              <w:t>14</w:t>
            </w:r>
          </w:p>
        </w:tc>
        <w:tc>
          <w:tcPr>
            <w:tcW w:w="3831" w:type="dxa"/>
            <w:gridSpan w:val="2"/>
          </w:tcPr>
          <w:p w:rsidR="008102A9" w:rsidRPr="00C77DBC" w:rsidRDefault="008102A9" w:rsidP="00FA5B8E">
            <w:pPr>
              <w:rPr>
                <w:b/>
                <w:lang w:val="en-US"/>
              </w:rPr>
            </w:pPr>
            <w:proofErr w:type="spellStart"/>
            <w:r w:rsidRPr="00C77DBC">
              <w:rPr>
                <w:b/>
              </w:rPr>
              <w:t>Практи</w:t>
            </w:r>
            <w:proofErr w:type="spellEnd"/>
            <w:r>
              <w:rPr>
                <w:b/>
                <w:lang w:val="kk-KZ"/>
              </w:rPr>
              <w:t>калық сабақ</w:t>
            </w:r>
            <w:r w:rsidRPr="00C77DBC">
              <w:rPr>
                <w:b/>
                <w:lang w:val="en-US"/>
              </w:rPr>
              <w:t xml:space="preserve"> 13</w:t>
            </w:r>
          </w:p>
          <w:p w:rsidR="008102A9" w:rsidRPr="00C77DBC" w:rsidRDefault="00B40BF0" w:rsidP="00B40BF0">
            <w:pPr>
              <w:tabs>
                <w:tab w:val="left" w:pos="2835"/>
              </w:tabs>
              <w:jc w:val="both"/>
              <w:rPr>
                <w:lang w:val="en-US"/>
              </w:rPr>
            </w:pPr>
            <w:r>
              <w:rPr>
                <w:lang w:val="en-US"/>
              </w:rPr>
              <w:t xml:space="preserve">Text analysis on the basis of the book “To kill a </w:t>
            </w:r>
            <w:proofErr w:type="spellStart"/>
            <w:r>
              <w:rPr>
                <w:lang w:val="en-US"/>
              </w:rPr>
              <w:t>mokingbird</w:t>
            </w:r>
            <w:proofErr w:type="spellEnd"/>
            <w:r>
              <w:rPr>
                <w:lang w:val="en-US"/>
              </w:rPr>
              <w:t>”</w:t>
            </w:r>
          </w:p>
        </w:tc>
        <w:tc>
          <w:tcPr>
            <w:tcW w:w="689" w:type="dxa"/>
          </w:tcPr>
          <w:p w:rsidR="008102A9" w:rsidRPr="00C77DBC" w:rsidRDefault="008102A9" w:rsidP="00FA5B8E">
            <w:pPr>
              <w:jc w:val="both"/>
              <w:rPr>
                <w:b/>
                <w:lang w:val="en-US"/>
              </w:rPr>
            </w:pPr>
            <w:r w:rsidRPr="00C77DBC">
              <w:rPr>
                <w:b/>
                <w:lang w:val="en-US"/>
              </w:rPr>
              <w:t>2</w:t>
            </w:r>
          </w:p>
          <w:p w:rsidR="008102A9" w:rsidRPr="00C77DBC" w:rsidRDefault="008102A9" w:rsidP="00FA5B8E">
            <w:pPr>
              <w:rPr>
                <w:b/>
                <w:lang w:val="en-US"/>
              </w:rPr>
            </w:pPr>
            <w:r>
              <w:rPr>
                <w:b/>
                <w:lang w:val="en-US"/>
              </w:rPr>
              <w:t>1</w:t>
            </w:r>
          </w:p>
        </w:tc>
        <w:tc>
          <w:tcPr>
            <w:tcW w:w="4472" w:type="dxa"/>
          </w:tcPr>
          <w:p w:rsidR="008102A9" w:rsidRPr="00C77DBC" w:rsidRDefault="00066260" w:rsidP="00FA5B8E">
            <w:r w:rsidRPr="00096759">
              <w:rPr>
                <w:smallCaps/>
                <w:lang w:val="en-US"/>
              </w:rPr>
              <w:t>Practical analysis</w:t>
            </w:r>
          </w:p>
        </w:tc>
      </w:tr>
      <w:tr w:rsidR="008102A9" w:rsidRPr="00C77DBC" w:rsidTr="00FA5B8E">
        <w:trPr>
          <w:trHeight w:val="260"/>
        </w:trPr>
        <w:tc>
          <w:tcPr>
            <w:tcW w:w="647" w:type="dxa"/>
          </w:tcPr>
          <w:p w:rsidR="008102A9" w:rsidRPr="00C77DBC" w:rsidRDefault="008102A9" w:rsidP="00FA5B8E">
            <w:pPr>
              <w:jc w:val="center"/>
              <w:rPr>
                <w:b/>
              </w:rPr>
            </w:pPr>
            <w:r w:rsidRPr="00C77DBC">
              <w:rPr>
                <w:b/>
              </w:rPr>
              <w:t>15</w:t>
            </w:r>
          </w:p>
        </w:tc>
        <w:tc>
          <w:tcPr>
            <w:tcW w:w="3831" w:type="dxa"/>
            <w:gridSpan w:val="2"/>
          </w:tcPr>
          <w:p w:rsidR="008102A9" w:rsidRPr="00C77DBC" w:rsidRDefault="008102A9" w:rsidP="000E75FC">
            <w:pPr>
              <w:jc w:val="both"/>
              <w:rPr>
                <w:b/>
                <w:lang w:val="kk-KZ"/>
              </w:rPr>
            </w:pPr>
            <w:r w:rsidRPr="00C77DBC">
              <w:rPr>
                <w:b/>
                <w:lang w:val="kk-KZ"/>
              </w:rPr>
              <w:t>АБ2</w:t>
            </w:r>
            <w:r w:rsidRPr="00C77DBC">
              <w:rPr>
                <w:lang w:val="en-US"/>
              </w:rPr>
              <w:t xml:space="preserve"> </w:t>
            </w:r>
          </w:p>
        </w:tc>
        <w:tc>
          <w:tcPr>
            <w:tcW w:w="689" w:type="dxa"/>
          </w:tcPr>
          <w:p w:rsidR="008102A9" w:rsidRPr="00C77DBC" w:rsidRDefault="008102A9" w:rsidP="00FA5B8E">
            <w:pPr>
              <w:jc w:val="both"/>
              <w:rPr>
                <w:b/>
              </w:rPr>
            </w:pPr>
          </w:p>
        </w:tc>
        <w:tc>
          <w:tcPr>
            <w:tcW w:w="4472" w:type="dxa"/>
          </w:tcPr>
          <w:p w:rsidR="008102A9" w:rsidRPr="00C77DBC" w:rsidRDefault="008102A9" w:rsidP="00FA5B8E">
            <w:pPr>
              <w:jc w:val="both"/>
              <w:rPr>
                <w:b/>
              </w:rPr>
            </w:pPr>
          </w:p>
        </w:tc>
      </w:tr>
    </w:tbl>
    <w:p w:rsidR="008102A9" w:rsidRDefault="008102A9" w:rsidP="00AB1900">
      <w:pPr>
        <w:rPr>
          <w:b/>
          <w:bCs/>
          <w:sz w:val="32"/>
          <w:szCs w:val="32"/>
          <w:lang w:val="en-US"/>
        </w:rPr>
      </w:pPr>
    </w:p>
    <w:p w:rsidR="00AB1900" w:rsidRPr="008102A9" w:rsidRDefault="00FF0342" w:rsidP="008102A9">
      <w:pPr>
        <w:jc w:val="center"/>
        <w:rPr>
          <w:lang w:val="kk-KZ"/>
        </w:rPr>
      </w:pPr>
      <w:r w:rsidRPr="008102A9">
        <w:rPr>
          <w:b/>
          <w:bCs/>
          <w:lang w:val="en-US"/>
        </w:rPr>
        <w:t>The list of the used literature</w:t>
      </w:r>
      <w:r w:rsidRPr="008102A9">
        <w:rPr>
          <w:b/>
          <w:bCs/>
          <w:lang w:val="kk-KZ"/>
        </w:rPr>
        <w:t>:</w:t>
      </w:r>
    </w:p>
    <w:p w:rsidR="001D0A8E" w:rsidRDefault="001D0A8E" w:rsidP="001D0A8E">
      <w:pPr>
        <w:pStyle w:val="a5"/>
        <w:numPr>
          <w:ilvl w:val="0"/>
          <w:numId w:val="7"/>
        </w:numPr>
        <w:tabs>
          <w:tab w:val="left" w:pos="993"/>
        </w:tabs>
        <w:spacing w:line="240" w:lineRule="auto"/>
        <w:ind w:left="0" w:firstLine="567"/>
        <w:jc w:val="left"/>
        <w:rPr>
          <w:b w:val="0"/>
          <w:color w:val="000000"/>
          <w:sz w:val="24"/>
          <w:shd w:val="clear" w:color="auto" w:fill="FFFFFF"/>
          <w:lang w:val="en-US"/>
        </w:rPr>
      </w:pPr>
      <w:r w:rsidRPr="001D0A8E">
        <w:rPr>
          <w:b w:val="0"/>
          <w:color w:val="000000"/>
          <w:sz w:val="24"/>
          <w:shd w:val="clear" w:color="auto" w:fill="FFFFFF"/>
          <w:lang w:val="en-US"/>
        </w:rPr>
        <w:t xml:space="preserve">Alan Jay Lerner. May Fair Lady. </w:t>
      </w:r>
      <w:proofErr w:type="spellStart"/>
      <w:r w:rsidRPr="001D0A8E">
        <w:rPr>
          <w:b w:val="0"/>
          <w:color w:val="000000"/>
          <w:sz w:val="24"/>
          <w:shd w:val="clear" w:color="auto" w:fill="FFFFFF"/>
        </w:rPr>
        <w:t>Изд</w:t>
      </w:r>
      <w:proofErr w:type="spellEnd"/>
      <w:r w:rsidRPr="001D0A8E">
        <w:rPr>
          <w:b w:val="0"/>
          <w:color w:val="000000"/>
          <w:sz w:val="24"/>
          <w:shd w:val="clear" w:color="auto" w:fill="FFFFFF"/>
          <w:lang w:val="en-US"/>
        </w:rPr>
        <w:t>-</w:t>
      </w:r>
      <w:r w:rsidRPr="001D0A8E">
        <w:rPr>
          <w:b w:val="0"/>
          <w:color w:val="000000"/>
          <w:sz w:val="24"/>
          <w:shd w:val="clear" w:color="auto" w:fill="FFFFFF"/>
        </w:rPr>
        <w:t>во</w:t>
      </w:r>
      <w:r w:rsidRPr="001D0A8E">
        <w:rPr>
          <w:b w:val="0"/>
          <w:color w:val="000000"/>
          <w:sz w:val="24"/>
          <w:shd w:val="clear" w:color="auto" w:fill="FFFFFF"/>
          <w:lang w:val="en-US"/>
        </w:rPr>
        <w:t xml:space="preserve"> Penguin Books, 1998. 45 </w:t>
      </w:r>
      <w:proofErr w:type="spellStart"/>
      <w:r w:rsidRPr="001D0A8E">
        <w:rPr>
          <w:b w:val="0"/>
          <w:color w:val="000000"/>
          <w:sz w:val="24"/>
          <w:shd w:val="clear" w:color="auto" w:fill="FFFFFF"/>
        </w:rPr>
        <w:t>экз</w:t>
      </w:r>
      <w:proofErr w:type="spellEnd"/>
      <w:r w:rsidRPr="001D0A8E">
        <w:rPr>
          <w:b w:val="0"/>
          <w:color w:val="000000"/>
          <w:sz w:val="24"/>
          <w:shd w:val="clear" w:color="auto" w:fill="FFFFFF"/>
          <w:lang w:val="en-US"/>
        </w:rPr>
        <w:t>.</w:t>
      </w:r>
    </w:p>
    <w:p w:rsidR="001D0A8E" w:rsidRDefault="001D0A8E" w:rsidP="001D0A8E">
      <w:pPr>
        <w:pStyle w:val="a5"/>
        <w:numPr>
          <w:ilvl w:val="0"/>
          <w:numId w:val="7"/>
        </w:numPr>
        <w:tabs>
          <w:tab w:val="left" w:pos="993"/>
        </w:tabs>
        <w:spacing w:line="240" w:lineRule="auto"/>
        <w:ind w:left="0" w:firstLine="567"/>
        <w:jc w:val="left"/>
        <w:rPr>
          <w:b w:val="0"/>
          <w:color w:val="000000"/>
          <w:sz w:val="24"/>
          <w:shd w:val="clear" w:color="auto" w:fill="FFFFFF"/>
          <w:lang w:val="en-US"/>
        </w:rPr>
      </w:pPr>
      <w:r w:rsidRPr="001D0A8E">
        <w:rPr>
          <w:b w:val="0"/>
          <w:color w:val="000000"/>
          <w:sz w:val="24"/>
          <w:shd w:val="clear" w:color="auto" w:fill="FFFFFF"/>
          <w:lang w:val="en-US"/>
        </w:rPr>
        <w:t xml:space="preserve">James Aldridge. </w:t>
      </w:r>
      <w:proofErr w:type="gramStart"/>
      <w:r w:rsidRPr="001D0A8E">
        <w:rPr>
          <w:b w:val="0"/>
          <w:color w:val="000000"/>
          <w:sz w:val="24"/>
          <w:shd w:val="clear" w:color="auto" w:fill="FFFFFF"/>
          <w:lang w:val="en-US"/>
        </w:rPr>
        <w:t>The Last Inch.</w:t>
      </w:r>
      <w:proofErr w:type="gramEnd"/>
      <w:r w:rsidRPr="001D0A8E">
        <w:rPr>
          <w:b w:val="0"/>
          <w:color w:val="000000"/>
          <w:sz w:val="24"/>
          <w:shd w:val="clear" w:color="auto" w:fill="FFFFFF"/>
          <w:lang w:val="en-US"/>
        </w:rPr>
        <w:t xml:space="preserve"> </w:t>
      </w:r>
      <w:proofErr w:type="gramStart"/>
      <w:r w:rsidRPr="001D0A8E">
        <w:rPr>
          <w:b w:val="0"/>
          <w:color w:val="000000"/>
          <w:sz w:val="24"/>
          <w:shd w:val="clear" w:color="auto" w:fill="FFFFFF"/>
          <w:lang w:val="en-US"/>
        </w:rPr>
        <w:t>M., 1978.</w:t>
      </w:r>
      <w:proofErr w:type="gramEnd"/>
      <w:r w:rsidRPr="001D0A8E">
        <w:rPr>
          <w:b w:val="0"/>
          <w:color w:val="000000"/>
          <w:sz w:val="24"/>
          <w:shd w:val="clear" w:color="auto" w:fill="FFFFFF"/>
          <w:lang w:val="en-US"/>
        </w:rPr>
        <w:t xml:space="preserve"> </w:t>
      </w:r>
      <w:proofErr w:type="gramStart"/>
      <w:r w:rsidRPr="001D0A8E">
        <w:rPr>
          <w:b w:val="0"/>
          <w:color w:val="000000"/>
          <w:sz w:val="24"/>
          <w:shd w:val="clear" w:color="auto" w:fill="FFFFFF"/>
          <w:lang w:val="en-US"/>
        </w:rPr>
        <w:t xml:space="preserve">35 </w:t>
      </w:r>
      <w:proofErr w:type="spellStart"/>
      <w:r w:rsidRPr="001D0A8E">
        <w:rPr>
          <w:b w:val="0"/>
          <w:color w:val="000000"/>
          <w:sz w:val="24"/>
          <w:shd w:val="clear" w:color="auto" w:fill="FFFFFF"/>
        </w:rPr>
        <w:t>экз</w:t>
      </w:r>
      <w:proofErr w:type="spellEnd"/>
      <w:r w:rsidRPr="001D0A8E">
        <w:rPr>
          <w:b w:val="0"/>
          <w:color w:val="000000"/>
          <w:sz w:val="24"/>
          <w:shd w:val="clear" w:color="auto" w:fill="FFFFFF"/>
          <w:lang w:val="en-US"/>
        </w:rPr>
        <w:t>.</w:t>
      </w:r>
      <w:proofErr w:type="gramEnd"/>
    </w:p>
    <w:p w:rsidR="001D0A8E" w:rsidRDefault="001D0A8E" w:rsidP="001D0A8E">
      <w:pPr>
        <w:pStyle w:val="a5"/>
        <w:numPr>
          <w:ilvl w:val="0"/>
          <w:numId w:val="7"/>
        </w:numPr>
        <w:tabs>
          <w:tab w:val="left" w:pos="993"/>
        </w:tabs>
        <w:spacing w:line="240" w:lineRule="auto"/>
        <w:ind w:left="0" w:firstLine="567"/>
        <w:jc w:val="left"/>
        <w:rPr>
          <w:rStyle w:val="apple-converted-space"/>
          <w:b w:val="0"/>
          <w:color w:val="000000"/>
          <w:sz w:val="24"/>
          <w:shd w:val="clear" w:color="auto" w:fill="FFFFFF"/>
          <w:lang w:val="en-US"/>
        </w:rPr>
      </w:pPr>
      <w:r w:rsidRPr="001D0A8E">
        <w:rPr>
          <w:b w:val="0"/>
          <w:color w:val="000000"/>
          <w:sz w:val="24"/>
          <w:shd w:val="clear" w:color="auto" w:fill="FFFFFF"/>
          <w:lang w:val="en-US"/>
        </w:rPr>
        <w:t xml:space="preserve">M. Mitchell. </w:t>
      </w:r>
      <w:proofErr w:type="spellStart"/>
      <w:proofErr w:type="gramStart"/>
      <w:r w:rsidRPr="001D0A8E">
        <w:rPr>
          <w:b w:val="0"/>
          <w:color w:val="000000"/>
          <w:sz w:val="24"/>
          <w:shd w:val="clear" w:color="auto" w:fill="FFFFFF"/>
          <w:lang w:val="en-US"/>
        </w:rPr>
        <w:t>Yone</w:t>
      </w:r>
      <w:proofErr w:type="spellEnd"/>
      <w:r w:rsidRPr="001D0A8E">
        <w:rPr>
          <w:b w:val="0"/>
          <w:color w:val="000000"/>
          <w:sz w:val="24"/>
          <w:shd w:val="clear" w:color="auto" w:fill="FFFFFF"/>
          <w:lang w:val="en-US"/>
        </w:rPr>
        <w:t xml:space="preserve"> with the Wind.</w:t>
      </w:r>
      <w:proofErr w:type="gramEnd"/>
      <w:r w:rsidRPr="001D0A8E">
        <w:rPr>
          <w:b w:val="0"/>
          <w:color w:val="000000"/>
          <w:sz w:val="24"/>
          <w:shd w:val="clear" w:color="auto" w:fill="FFFFFF"/>
          <w:lang w:val="en-US"/>
        </w:rPr>
        <w:t xml:space="preserve"> </w:t>
      </w:r>
      <w:r w:rsidRPr="001D0A8E">
        <w:rPr>
          <w:b w:val="0"/>
          <w:color w:val="000000"/>
          <w:sz w:val="24"/>
          <w:shd w:val="clear" w:color="auto" w:fill="FFFFFF"/>
        </w:rPr>
        <w:t>Часть</w:t>
      </w:r>
      <w:r w:rsidRPr="001D0A8E">
        <w:rPr>
          <w:b w:val="0"/>
          <w:color w:val="000000"/>
          <w:sz w:val="24"/>
          <w:shd w:val="clear" w:color="auto" w:fill="FFFFFF"/>
          <w:lang w:val="en-US"/>
        </w:rPr>
        <w:t xml:space="preserve"> I, II. </w:t>
      </w:r>
      <w:proofErr w:type="spellStart"/>
      <w:r w:rsidRPr="001D0A8E">
        <w:rPr>
          <w:b w:val="0"/>
          <w:color w:val="000000"/>
          <w:sz w:val="24"/>
          <w:shd w:val="clear" w:color="auto" w:fill="FFFFFF"/>
        </w:rPr>
        <w:t>Изд</w:t>
      </w:r>
      <w:proofErr w:type="spellEnd"/>
      <w:r w:rsidRPr="001D0A8E">
        <w:rPr>
          <w:b w:val="0"/>
          <w:color w:val="000000"/>
          <w:sz w:val="24"/>
          <w:shd w:val="clear" w:color="auto" w:fill="FFFFFF"/>
          <w:lang w:val="en-US"/>
        </w:rPr>
        <w:t>-</w:t>
      </w:r>
      <w:r w:rsidRPr="001D0A8E">
        <w:rPr>
          <w:b w:val="0"/>
          <w:color w:val="000000"/>
          <w:sz w:val="24"/>
          <w:shd w:val="clear" w:color="auto" w:fill="FFFFFF"/>
        </w:rPr>
        <w:t>во</w:t>
      </w:r>
      <w:r w:rsidRPr="001D0A8E">
        <w:rPr>
          <w:b w:val="0"/>
          <w:color w:val="000000"/>
          <w:sz w:val="24"/>
          <w:shd w:val="clear" w:color="auto" w:fill="FFFFFF"/>
          <w:lang w:val="en-US"/>
        </w:rPr>
        <w:t xml:space="preserve"> </w:t>
      </w:r>
      <w:proofErr w:type="spellStart"/>
      <w:r w:rsidRPr="001D0A8E">
        <w:rPr>
          <w:b w:val="0"/>
          <w:color w:val="000000"/>
          <w:sz w:val="24"/>
          <w:shd w:val="clear" w:color="auto" w:fill="FFFFFF"/>
          <w:lang w:val="en-US"/>
        </w:rPr>
        <w:t>Panguin</w:t>
      </w:r>
      <w:proofErr w:type="spellEnd"/>
      <w:r w:rsidRPr="001D0A8E">
        <w:rPr>
          <w:b w:val="0"/>
          <w:color w:val="000000"/>
          <w:sz w:val="24"/>
          <w:shd w:val="clear" w:color="auto" w:fill="FFFFFF"/>
          <w:lang w:val="en-US"/>
        </w:rPr>
        <w:t xml:space="preserve"> Book, 1997.</w:t>
      </w:r>
      <w:r>
        <w:rPr>
          <w:rStyle w:val="apple-converted-space"/>
          <w:b w:val="0"/>
          <w:color w:val="000000"/>
          <w:sz w:val="24"/>
          <w:shd w:val="clear" w:color="auto" w:fill="FFFFFF"/>
          <w:lang w:val="en-US"/>
        </w:rPr>
        <w:t xml:space="preserve"> </w:t>
      </w:r>
    </w:p>
    <w:p w:rsidR="001D0A8E" w:rsidRDefault="001D0A8E" w:rsidP="001D0A8E">
      <w:pPr>
        <w:pStyle w:val="a5"/>
        <w:numPr>
          <w:ilvl w:val="0"/>
          <w:numId w:val="7"/>
        </w:numPr>
        <w:tabs>
          <w:tab w:val="left" w:pos="993"/>
        </w:tabs>
        <w:spacing w:line="240" w:lineRule="auto"/>
        <w:ind w:left="0" w:firstLine="567"/>
        <w:jc w:val="left"/>
        <w:rPr>
          <w:b w:val="0"/>
          <w:color w:val="000000"/>
          <w:sz w:val="24"/>
          <w:shd w:val="clear" w:color="auto" w:fill="FFFFFF"/>
          <w:lang w:val="en-US"/>
        </w:rPr>
      </w:pPr>
      <w:r w:rsidRPr="001D0A8E">
        <w:rPr>
          <w:b w:val="0"/>
          <w:color w:val="000000"/>
          <w:sz w:val="24"/>
          <w:shd w:val="clear" w:color="auto" w:fill="FFFFFF"/>
          <w:lang w:val="en-US"/>
        </w:rPr>
        <w:t xml:space="preserve">Love of Life and Other stories. – </w:t>
      </w:r>
      <w:proofErr w:type="gramStart"/>
      <w:r w:rsidRPr="001D0A8E">
        <w:rPr>
          <w:b w:val="0"/>
          <w:color w:val="000000"/>
          <w:sz w:val="24"/>
          <w:shd w:val="clear" w:color="auto" w:fill="FFFFFF"/>
        </w:rPr>
        <w:t>М</w:t>
      </w:r>
      <w:r w:rsidRPr="001D0A8E">
        <w:rPr>
          <w:b w:val="0"/>
          <w:color w:val="000000"/>
          <w:sz w:val="24"/>
          <w:shd w:val="clear" w:color="auto" w:fill="FFFFFF"/>
          <w:lang w:val="en-US"/>
        </w:rPr>
        <w:t>.:</w:t>
      </w:r>
      <w:proofErr w:type="gramEnd"/>
      <w:r w:rsidRPr="001D0A8E">
        <w:rPr>
          <w:b w:val="0"/>
          <w:color w:val="000000"/>
          <w:sz w:val="24"/>
          <w:shd w:val="clear" w:color="auto" w:fill="FFFFFF"/>
          <w:lang w:val="en-US"/>
        </w:rPr>
        <w:t xml:space="preserve"> </w:t>
      </w:r>
      <w:r w:rsidRPr="001D0A8E">
        <w:rPr>
          <w:b w:val="0"/>
          <w:color w:val="000000"/>
          <w:sz w:val="24"/>
          <w:shd w:val="clear" w:color="auto" w:fill="FFFFFF"/>
        </w:rPr>
        <w:t>Просвещение</w:t>
      </w:r>
      <w:r w:rsidRPr="001D0A8E">
        <w:rPr>
          <w:b w:val="0"/>
          <w:color w:val="000000"/>
          <w:sz w:val="24"/>
          <w:shd w:val="clear" w:color="auto" w:fill="FFFFFF"/>
          <w:lang w:val="en-US"/>
        </w:rPr>
        <w:t xml:space="preserve">, 1979. </w:t>
      </w:r>
      <w:proofErr w:type="gramStart"/>
      <w:r w:rsidRPr="001D0A8E">
        <w:rPr>
          <w:b w:val="0"/>
          <w:color w:val="000000"/>
          <w:sz w:val="24"/>
          <w:shd w:val="clear" w:color="auto" w:fill="FFFFFF"/>
          <w:lang w:val="en-US"/>
        </w:rPr>
        <w:t xml:space="preserve">60 </w:t>
      </w:r>
      <w:proofErr w:type="spellStart"/>
      <w:r w:rsidRPr="001D0A8E">
        <w:rPr>
          <w:b w:val="0"/>
          <w:color w:val="000000"/>
          <w:sz w:val="24"/>
          <w:shd w:val="clear" w:color="auto" w:fill="FFFFFF"/>
        </w:rPr>
        <w:t>экз</w:t>
      </w:r>
      <w:proofErr w:type="spellEnd"/>
      <w:r w:rsidRPr="001D0A8E">
        <w:rPr>
          <w:b w:val="0"/>
          <w:color w:val="000000"/>
          <w:sz w:val="24"/>
          <w:shd w:val="clear" w:color="auto" w:fill="FFFFFF"/>
          <w:lang w:val="en-US"/>
        </w:rPr>
        <w:t>.</w:t>
      </w:r>
      <w:proofErr w:type="gramEnd"/>
    </w:p>
    <w:p w:rsidR="00C91B57" w:rsidRPr="001D0A8E" w:rsidRDefault="001D0A8E" w:rsidP="001D0A8E">
      <w:pPr>
        <w:pStyle w:val="a5"/>
        <w:numPr>
          <w:ilvl w:val="0"/>
          <w:numId w:val="7"/>
        </w:numPr>
        <w:tabs>
          <w:tab w:val="left" w:pos="993"/>
        </w:tabs>
        <w:spacing w:line="240" w:lineRule="auto"/>
        <w:ind w:left="0" w:firstLine="567"/>
        <w:jc w:val="left"/>
        <w:rPr>
          <w:b w:val="0"/>
          <w:color w:val="000000"/>
          <w:sz w:val="24"/>
          <w:shd w:val="clear" w:color="auto" w:fill="FFFFFF"/>
          <w:lang w:val="en-US"/>
        </w:rPr>
      </w:pPr>
      <w:proofErr w:type="gramStart"/>
      <w:r w:rsidRPr="001D0A8E">
        <w:rPr>
          <w:b w:val="0"/>
          <w:color w:val="000000"/>
          <w:sz w:val="24"/>
          <w:shd w:val="clear" w:color="auto" w:fill="FFFFFF"/>
          <w:lang w:val="en-US"/>
        </w:rPr>
        <w:t>Outstanding Short Stories.</w:t>
      </w:r>
      <w:proofErr w:type="gramEnd"/>
      <w:r w:rsidRPr="001D0A8E">
        <w:rPr>
          <w:b w:val="0"/>
          <w:color w:val="000000"/>
          <w:sz w:val="24"/>
          <w:shd w:val="clear" w:color="auto" w:fill="FFFFFF"/>
          <w:lang w:val="en-US"/>
        </w:rPr>
        <w:t xml:space="preserve"> </w:t>
      </w:r>
      <w:proofErr w:type="spellStart"/>
      <w:r w:rsidRPr="001D0A8E">
        <w:rPr>
          <w:b w:val="0"/>
          <w:color w:val="000000"/>
          <w:sz w:val="24"/>
          <w:shd w:val="clear" w:color="auto" w:fill="FFFFFF"/>
        </w:rPr>
        <w:t>Изд</w:t>
      </w:r>
      <w:proofErr w:type="spellEnd"/>
      <w:r w:rsidRPr="001D0A8E">
        <w:rPr>
          <w:b w:val="0"/>
          <w:color w:val="000000"/>
          <w:sz w:val="24"/>
          <w:shd w:val="clear" w:color="auto" w:fill="FFFFFF"/>
          <w:lang w:val="en-US"/>
        </w:rPr>
        <w:t>-</w:t>
      </w:r>
      <w:r w:rsidRPr="001D0A8E">
        <w:rPr>
          <w:b w:val="0"/>
          <w:color w:val="000000"/>
          <w:sz w:val="24"/>
          <w:shd w:val="clear" w:color="auto" w:fill="FFFFFF"/>
        </w:rPr>
        <w:t>во</w:t>
      </w:r>
      <w:r w:rsidRPr="001D0A8E">
        <w:rPr>
          <w:b w:val="0"/>
          <w:color w:val="000000"/>
          <w:sz w:val="24"/>
          <w:shd w:val="clear" w:color="auto" w:fill="FFFFFF"/>
          <w:lang w:val="en-US"/>
        </w:rPr>
        <w:t xml:space="preserve"> Longman, 1993. 30 </w:t>
      </w:r>
      <w:proofErr w:type="spellStart"/>
      <w:r w:rsidRPr="001D0A8E">
        <w:rPr>
          <w:b w:val="0"/>
          <w:color w:val="000000"/>
          <w:sz w:val="24"/>
          <w:shd w:val="clear" w:color="auto" w:fill="FFFFFF"/>
        </w:rPr>
        <w:t>экз</w:t>
      </w:r>
      <w:proofErr w:type="spellEnd"/>
      <w:r w:rsidRPr="001D0A8E">
        <w:rPr>
          <w:b w:val="0"/>
          <w:color w:val="000000"/>
          <w:sz w:val="24"/>
          <w:shd w:val="clear" w:color="auto" w:fill="FFFFFF"/>
          <w:lang w:val="en-US"/>
        </w:rPr>
        <w:t>.</w:t>
      </w:r>
    </w:p>
    <w:p w:rsidR="001D0A8E" w:rsidRPr="001D0A8E" w:rsidRDefault="001D0A8E" w:rsidP="001D0A8E">
      <w:pPr>
        <w:pStyle w:val="a9"/>
        <w:numPr>
          <w:ilvl w:val="0"/>
          <w:numId w:val="7"/>
        </w:numPr>
        <w:tabs>
          <w:tab w:val="left" w:pos="993"/>
        </w:tabs>
        <w:ind w:left="0" w:firstLine="567"/>
      </w:pPr>
      <w:r w:rsidRPr="001D0A8E">
        <w:rPr>
          <w:color w:val="000000"/>
          <w:shd w:val="clear" w:color="auto" w:fill="FFFFFF"/>
        </w:rPr>
        <w:t xml:space="preserve">Рассказы американских писателей. – М., ВШ, 1965. </w:t>
      </w:r>
      <w:r w:rsidRPr="001D0A8E">
        <w:rPr>
          <w:color w:val="000000"/>
          <w:shd w:val="clear" w:color="auto" w:fill="FFFFFF"/>
          <w:lang w:val="en-US"/>
        </w:rPr>
        <w:t xml:space="preserve">40 </w:t>
      </w:r>
      <w:proofErr w:type="spellStart"/>
      <w:r w:rsidRPr="001D0A8E">
        <w:rPr>
          <w:color w:val="000000"/>
          <w:shd w:val="clear" w:color="auto" w:fill="FFFFFF"/>
        </w:rPr>
        <w:t>экз</w:t>
      </w:r>
      <w:proofErr w:type="spellEnd"/>
      <w:r w:rsidRPr="001D0A8E">
        <w:rPr>
          <w:color w:val="000000"/>
          <w:shd w:val="clear" w:color="auto" w:fill="FFFFFF"/>
          <w:lang w:val="en-US"/>
        </w:rPr>
        <w:t>.</w:t>
      </w:r>
    </w:p>
    <w:p w:rsidR="001D0A8E" w:rsidRPr="001D0A8E" w:rsidRDefault="001D0A8E" w:rsidP="001D0A8E">
      <w:pPr>
        <w:pStyle w:val="a9"/>
        <w:numPr>
          <w:ilvl w:val="0"/>
          <w:numId w:val="7"/>
        </w:numPr>
        <w:tabs>
          <w:tab w:val="left" w:pos="993"/>
        </w:tabs>
        <w:ind w:left="0" w:firstLine="567"/>
      </w:pPr>
      <w:r w:rsidRPr="001D0A8E">
        <w:rPr>
          <w:color w:val="000000"/>
          <w:shd w:val="clear" w:color="auto" w:fill="FFFFFF"/>
          <w:lang w:val="en-US"/>
        </w:rPr>
        <w:t xml:space="preserve">English and American Reader. – </w:t>
      </w:r>
      <w:r w:rsidRPr="001D0A8E">
        <w:rPr>
          <w:color w:val="000000"/>
          <w:shd w:val="clear" w:color="auto" w:fill="FFFFFF"/>
        </w:rPr>
        <w:t>Минск</w:t>
      </w:r>
      <w:r w:rsidRPr="001D0A8E">
        <w:rPr>
          <w:color w:val="000000"/>
          <w:shd w:val="clear" w:color="auto" w:fill="FFFFFF"/>
          <w:lang w:val="en-US"/>
        </w:rPr>
        <w:t xml:space="preserve">: </w:t>
      </w:r>
      <w:r w:rsidRPr="001D0A8E">
        <w:rPr>
          <w:color w:val="000000"/>
          <w:shd w:val="clear" w:color="auto" w:fill="FFFFFF"/>
        </w:rPr>
        <w:t>ВШ</w:t>
      </w:r>
      <w:r w:rsidRPr="001D0A8E">
        <w:rPr>
          <w:color w:val="000000"/>
          <w:shd w:val="clear" w:color="auto" w:fill="FFFFFF"/>
          <w:lang w:val="en-US"/>
        </w:rPr>
        <w:t xml:space="preserve">, 1980. 45 </w:t>
      </w:r>
      <w:proofErr w:type="spellStart"/>
      <w:r w:rsidRPr="001D0A8E">
        <w:rPr>
          <w:color w:val="000000"/>
          <w:shd w:val="clear" w:color="auto" w:fill="FFFFFF"/>
        </w:rPr>
        <w:t>экз</w:t>
      </w:r>
      <w:proofErr w:type="spellEnd"/>
      <w:r w:rsidRPr="001D0A8E">
        <w:rPr>
          <w:color w:val="000000"/>
          <w:shd w:val="clear" w:color="auto" w:fill="FFFFFF"/>
          <w:lang w:val="en-US"/>
        </w:rPr>
        <w:t>.</w:t>
      </w:r>
    </w:p>
    <w:p w:rsidR="001D0A8E" w:rsidRDefault="001D0A8E" w:rsidP="001D0A8E">
      <w:pPr>
        <w:pStyle w:val="a9"/>
        <w:numPr>
          <w:ilvl w:val="0"/>
          <w:numId w:val="7"/>
        </w:numPr>
        <w:tabs>
          <w:tab w:val="left" w:pos="993"/>
        </w:tabs>
        <w:ind w:left="0" w:firstLine="567"/>
        <w:rPr>
          <w:rStyle w:val="apple-converted-space"/>
          <w:color w:val="000000"/>
          <w:shd w:val="clear" w:color="auto" w:fill="FFFFFF"/>
          <w:lang w:val="en-US"/>
        </w:rPr>
      </w:pPr>
      <w:r w:rsidRPr="001D0A8E">
        <w:rPr>
          <w:color w:val="000000"/>
          <w:shd w:val="clear" w:color="auto" w:fill="FFFFFF"/>
          <w:lang w:val="en-US"/>
        </w:rPr>
        <w:t xml:space="preserve">Jane Austen Pride and Prejudice. </w:t>
      </w:r>
      <w:proofErr w:type="spellStart"/>
      <w:r w:rsidRPr="001D0A8E">
        <w:rPr>
          <w:color w:val="000000"/>
          <w:shd w:val="clear" w:color="auto" w:fill="FFFFFF"/>
        </w:rPr>
        <w:t>Изд</w:t>
      </w:r>
      <w:proofErr w:type="spellEnd"/>
      <w:r w:rsidRPr="001D0A8E">
        <w:rPr>
          <w:color w:val="000000"/>
          <w:shd w:val="clear" w:color="auto" w:fill="FFFFFF"/>
          <w:lang w:val="en-US"/>
        </w:rPr>
        <w:t>-</w:t>
      </w:r>
      <w:r w:rsidRPr="001D0A8E">
        <w:rPr>
          <w:color w:val="000000"/>
          <w:shd w:val="clear" w:color="auto" w:fill="FFFFFF"/>
        </w:rPr>
        <w:t>во</w:t>
      </w:r>
      <w:r w:rsidRPr="001D0A8E">
        <w:rPr>
          <w:color w:val="000000"/>
          <w:shd w:val="clear" w:color="auto" w:fill="FFFFFF"/>
          <w:lang w:val="en-US"/>
        </w:rPr>
        <w:t xml:space="preserve"> Penguin Reader, 1998. </w:t>
      </w:r>
      <w:r w:rsidRPr="001D0A8E">
        <w:rPr>
          <w:color w:val="000000"/>
          <w:shd w:val="clear" w:color="auto" w:fill="FFFFFF"/>
        </w:rPr>
        <w:t>50 экз.</w:t>
      </w:r>
      <w:r w:rsidRPr="001D0A8E">
        <w:rPr>
          <w:rStyle w:val="apple-converted-space"/>
          <w:color w:val="000000"/>
          <w:shd w:val="clear" w:color="auto" w:fill="FFFFFF"/>
        </w:rPr>
        <w:t> </w:t>
      </w:r>
    </w:p>
    <w:p w:rsidR="001D0A8E" w:rsidRDefault="001D0A8E" w:rsidP="001D0A8E">
      <w:pPr>
        <w:pStyle w:val="a9"/>
        <w:numPr>
          <w:ilvl w:val="0"/>
          <w:numId w:val="7"/>
        </w:numPr>
        <w:tabs>
          <w:tab w:val="left" w:pos="993"/>
        </w:tabs>
        <w:ind w:left="0" w:firstLine="567"/>
        <w:rPr>
          <w:color w:val="000000"/>
          <w:shd w:val="clear" w:color="auto" w:fill="FFFFFF"/>
          <w:lang w:val="en-US"/>
        </w:rPr>
      </w:pPr>
      <w:r w:rsidRPr="001D0A8E">
        <w:rPr>
          <w:color w:val="000000"/>
          <w:shd w:val="clear" w:color="auto" w:fill="FFFFFF"/>
          <w:lang w:val="en-US"/>
        </w:rPr>
        <w:t xml:space="preserve">Mitchell M. Gone with the wind. </w:t>
      </w:r>
      <w:proofErr w:type="gramStart"/>
      <w:r w:rsidRPr="001D0A8E">
        <w:rPr>
          <w:color w:val="000000"/>
          <w:shd w:val="clear" w:color="auto" w:fill="FFFFFF"/>
          <w:lang w:val="en-US"/>
        </w:rPr>
        <w:t>Part 2.</w:t>
      </w:r>
      <w:proofErr w:type="gramEnd"/>
      <w:r w:rsidRPr="001D0A8E">
        <w:rPr>
          <w:color w:val="000000"/>
          <w:shd w:val="clear" w:color="auto" w:fill="FFFFFF"/>
          <w:lang w:val="en-US"/>
        </w:rPr>
        <w:t xml:space="preserve"> Retold be John </w:t>
      </w:r>
      <w:proofErr w:type="spellStart"/>
      <w:r w:rsidRPr="001D0A8E">
        <w:rPr>
          <w:color w:val="000000"/>
          <w:shd w:val="clear" w:color="auto" w:fill="FFFFFF"/>
          <w:lang w:val="en-US"/>
        </w:rPr>
        <w:t>Escott</w:t>
      </w:r>
      <w:proofErr w:type="spellEnd"/>
      <w:r w:rsidRPr="001D0A8E">
        <w:rPr>
          <w:color w:val="000000"/>
          <w:shd w:val="clear" w:color="auto" w:fill="FFFFFF"/>
          <w:lang w:val="en-US"/>
        </w:rPr>
        <w:t>. Series Editor:</w:t>
      </w:r>
      <w:r>
        <w:rPr>
          <w:color w:val="000000"/>
          <w:shd w:val="clear" w:color="auto" w:fill="FFFFFF"/>
          <w:lang w:val="en-US"/>
        </w:rPr>
        <w:t xml:space="preserve"> </w:t>
      </w:r>
      <w:r w:rsidRPr="001D0A8E">
        <w:rPr>
          <w:color w:val="000000"/>
          <w:shd w:val="clear" w:color="auto" w:fill="FFFFFF"/>
          <w:lang w:val="en-US"/>
        </w:rPr>
        <w:t>Derek Strange. – London: Penguin Books, 1995</w:t>
      </w:r>
      <w:proofErr w:type="gramStart"/>
      <w:r w:rsidRPr="001D0A8E">
        <w:rPr>
          <w:color w:val="000000"/>
          <w:shd w:val="clear" w:color="auto" w:fill="FFFFFF"/>
          <w:lang w:val="en-US"/>
        </w:rPr>
        <w:t>.-</w:t>
      </w:r>
      <w:proofErr w:type="gramEnd"/>
      <w:r w:rsidRPr="001D0A8E">
        <w:rPr>
          <w:color w:val="000000"/>
          <w:shd w:val="clear" w:color="auto" w:fill="FFFFFF"/>
          <w:lang w:val="en-US"/>
        </w:rPr>
        <w:t xml:space="preserve"> </w:t>
      </w:r>
      <w:r w:rsidRPr="003D5C95">
        <w:rPr>
          <w:color w:val="000000"/>
          <w:shd w:val="clear" w:color="auto" w:fill="FFFFFF"/>
          <w:lang w:val="en-US"/>
        </w:rPr>
        <w:t xml:space="preserve">57 c. 49 </w:t>
      </w:r>
      <w:proofErr w:type="spellStart"/>
      <w:r w:rsidRPr="001D0A8E">
        <w:rPr>
          <w:color w:val="000000"/>
          <w:shd w:val="clear" w:color="auto" w:fill="FFFFFF"/>
        </w:rPr>
        <w:t>экз</w:t>
      </w:r>
      <w:proofErr w:type="spellEnd"/>
      <w:r w:rsidRPr="003D5C95">
        <w:rPr>
          <w:color w:val="000000"/>
          <w:shd w:val="clear" w:color="auto" w:fill="FFFFFF"/>
          <w:lang w:val="en-US"/>
        </w:rPr>
        <w:t>.</w:t>
      </w:r>
    </w:p>
    <w:p w:rsidR="00066260" w:rsidRPr="00066260" w:rsidRDefault="00066260" w:rsidP="00066260">
      <w:pPr>
        <w:pStyle w:val="a9"/>
        <w:numPr>
          <w:ilvl w:val="0"/>
          <w:numId w:val="7"/>
        </w:numPr>
        <w:tabs>
          <w:tab w:val="left" w:pos="993"/>
        </w:tabs>
        <w:ind w:left="0" w:firstLine="567"/>
        <w:jc w:val="both"/>
        <w:rPr>
          <w:rStyle w:val="apple-converted-space"/>
          <w:color w:val="000000"/>
          <w:shd w:val="clear" w:color="auto" w:fill="FFFFFF"/>
        </w:rPr>
      </w:pPr>
      <w:r w:rsidRPr="00066260">
        <w:rPr>
          <w:color w:val="000000"/>
          <w:shd w:val="clear" w:color="auto" w:fill="FFFFFF"/>
        </w:rPr>
        <w:t xml:space="preserve">Иванова Т.П., </w:t>
      </w:r>
      <w:proofErr w:type="spellStart"/>
      <w:r w:rsidRPr="00066260">
        <w:rPr>
          <w:color w:val="000000"/>
          <w:shd w:val="clear" w:color="auto" w:fill="FFFFFF"/>
        </w:rPr>
        <w:t>Брандес</w:t>
      </w:r>
      <w:proofErr w:type="spellEnd"/>
      <w:r w:rsidRPr="00066260">
        <w:rPr>
          <w:color w:val="000000"/>
          <w:shd w:val="clear" w:color="auto" w:fill="FFFFFF"/>
        </w:rPr>
        <w:t xml:space="preserve"> О.П. Стилистическая интерпретация текста. Пособие по английскому языку: Для </w:t>
      </w:r>
      <w:proofErr w:type="spellStart"/>
      <w:r w:rsidRPr="00066260">
        <w:rPr>
          <w:color w:val="000000"/>
          <w:shd w:val="clear" w:color="auto" w:fill="FFFFFF"/>
        </w:rPr>
        <w:t>ин-тов</w:t>
      </w:r>
      <w:proofErr w:type="spellEnd"/>
      <w:r w:rsidRPr="00066260">
        <w:rPr>
          <w:color w:val="000000"/>
          <w:shd w:val="clear" w:color="auto" w:fill="FFFFFF"/>
        </w:rPr>
        <w:t xml:space="preserve"> и </w:t>
      </w:r>
      <w:proofErr w:type="spellStart"/>
      <w:r w:rsidRPr="00066260">
        <w:rPr>
          <w:color w:val="000000"/>
          <w:shd w:val="clear" w:color="auto" w:fill="FFFFFF"/>
        </w:rPr>
        <w:t>фак</w:t>
      </w:r>
      <w:proofErr w:type="spellEnd"/>
      <w:r w:rsidRPr="00066260">
        <w:rPr>
          <w:color w:val="000000"/>
          <w:shd w:val="clear" w:color="auto" w:fill="FFFFFF"/>
        </w:rPr>
        <w:t xml:space="preserve">. </w:t>
      </w:r>
      <w:proofErr w:type="spellStart"/>
      <w:r w:rsidRPr="00066260">
        <w:rPr>
          <w:color w:val="000000"/>
          <w:shd w:val="clear" w:color="auto" w:fill="FFFFFF"/>
        </w:rPr>
        <w:t>Иностр.яз</w:t>
      </w:r>
      <w:proofErr w:type="spellEnd"/>
      <w:r w:rsidRPr="00066260">
        <w:rPr>
          <w:color w:val="000000"/>
          <w:shd w:val="clear" w:color="auto" w:fill="FFFFFF"/>
        </w:rPr>
        <w:t xml:space="preserve">. - М.: </w:t>
      </w:r>
      <w:proofErr w:type="spellStart"/>
      <w:r w:rsidRPr="00066260">
        <w:rPr>
          <w:color w:val="000000"/>
          <w:shd w:val="clear" w:color="auto" w:fill="FFFFFF"/>
        </w:rPr>
        <w:t>Высш</w:t>
      </w:r>
      <w:proofErr w:type="spellEnd"/>
      <w:r w:rsidRPr="00066260">
        <w:rPr>
          <w:color w:val="000000"/>
          <w:shd w:val="clear" w:color="auto" w:fill="FFFFFF"/>
        </w:rPr>
        <w:t xml:space="preserve">. </w:t>
      </w:r>
      <w:proofErr w:type="spellStart"/>
      <w:r w:rsidRPr="00066260">
        <w:rPr>
          <w:color w:val="000000"/>
          <w:shd w:val="clear" w:color="auto" w:fill="FFFFFF"/>
        </w:rPr>
        <w:t>шк</w:t>
      </w:r>
      <w:proofErr w:type="spellEnd"/>
      <w:r w:rsidRPr="00066260">
        <w:rPr>
          <w:color w:val="000000"/>
          <w:shd w:val="clear" w:color="auto" w:fill="FFFFFF"/>
        </w:rPr>
        <w:t>., 1991.-144с.</w:t>
      </w:r>
      <w:r w:rsidRPr="00066260">
        <w:rPr>
          <w:rStyle w:val="apple-converted-space"/>
          <w:color w:val="000000"/>
          <w:shd w:val="clear" w:color="auto" w:fill="FFFFFF"/>
        </w:rPr>
        <w:t> </w:t>
      </w:r>
    </w:p>
    <w:p w:rsidR="00066260" w:rsidRPr="00066260" w:rsidRDefault="00066260" w:rsidP="00066260">
      <w:pPr>
        <w:pStyle w:val="a9"/>
        <w:numPr>
          <w:ilvl w:val="0"/>
          <w:numId w:val="7"/>
        </w:numPr>
        <w:tabs>
          <w:tab w:val="left" w:pos="993"/>
        </w:tabs>
        <w:ind w:left="0" w:firstLine="567"/>
        <w:jc w:val="both"/>
        <w:rPr>
          <w:color w:val="000000"/>
          <w:shd w:val="clear" w:color="auto" w:fill="FFFFFF"/>
        </w:rPr>
      </w:pPr>
      <w:r w:rsidRPr="00066260">
        <w:rPr>
          <w:color w:val="000000"/>
          <w:shd w:val="clear" w:color="auto" w:fill="FFFFFF"/>
        </w:rPr>
        <w:lastRenderedPageBreak/>
        <w:t xml:space="preserve">Кирсанова С.В. Обсуждаем </w:t>
      </w:r>
      <w:proofErr w:type="gramStart"/>
      <w:r w:rsidRPr="00066260">
        <w:rPr>
          <w:color w:val="000000"/>
          <w:shd w:val="clear" w:color="auto" w:fill="FFFFFF"/>
        </w:rPr>
        <w:t>прочитанное</w:t>
      </w:r>
      <w:proofErr w:type="gramEnd"/>
      <w:r w:rsidRPr="00066260">
        <w:rPr>
          <w:color w:val="000000"/>
          <w:shd w:val="clear" w:color="auto" w:fill="FFFFFF"/>
        </w:rPr>
        <w:t xml:space="preserve">. Пособие по домашнему чтению на английском языке. - М.: </w:t>
      </w:r>
      <w:proofErr w:type="spellStart"/>
      <w:r w:rsidRPr="00066260">
        <w:rPr>
          <w:color w:val="000000"/>
          <w:shd w:val="clear" w:color="auto" w:fill="FFFFFF"/>
        </w:rPr>
        <w:t>Высш</w:t>
      </w:r>
      <w:proofErr w:type="spellEnd"/>
      <w:r w:rsidRPr="00066260">
        <w:rPr>
          <w:color w:val="000000"/>
          <w:shd w:val="clear" w:color="auto" w:fill="FFFFFF"/>
        </w:rPr>
        <w:t xml:space="preserve">. </w:t>
      </w:r>
      <w:proofErr w:type="spellStart"/>
      <w:r w:rsidRPr="00066260">
        <w:rPr>
          <w:color w:val="000000"/>
          <w:shd w:val="clear" w:color="auto" w:fill="FFFFFF"/>
        </w:rPr>
        <w:t>шк</w:t>
      </w:r>
      <w:proofErr w:type="spellEnd"/>
      <w:r w:rsidRPr="00066260">
        <w:rPr>
          <w:color w:val="000000"/>
          <w:shd w:val="clear" w:color="auto" w:fill="FFFFFF"/>
        </w:rPr>
        <w:t>., 1991.-127с.</w:t>
      </w:r>
    </w:p>
    <w:p w:rsidR="001D0A8E" w:rsidRPr="00066260" w:rsidRDefault="001D0A8E" w:rsidP="00066260">
      <w:pPr>
        <w:pStyle w:val="a5"/>
        <w:spacing w:line="240" w:lineRule="auto"/>
        <w:jc w:val="both"/>
        <w:rPr>
          <w:sz w:val="24"/>
          <w:lang w:val="ru-RU"/>
        </w:rPr>
      </w:pPr>
    </w:p>
    <w:p w:rsidR="003D5C95" w:rsidRDefault="003D5C95" w:rsidP="001D0A8E">
      <w:pPr>
        <w:pStyle w:val="a5"/>
        <w:spacing w:line="240" w:lineRule="auto"/>
        <w:rPr>
          <w:sz w:val="24"/>
          <w:lang w:val="en-US"/>
        </w:rPr>
      </w:pPr>
    </w:p>
    <w:p w:rsidR="00B40BF0" w:rsidRPr="00B40BF0" w:rsidRDefault="00B40BF0" w:rsidP="001D0A8E">
      <w:pPr>
        <w:pStyle w:val="a5"/>
        <w:spacing w:line="240" w:lineRule="auto"/>
        <w:rPr>
          <w:sz w:val="24"/>
          <w:lang w:val="en-US"/>
        </w:rPr>
      </w:pPr>
    </w:p>
    <w:p w:rsidR="00C91B57" w:rsidRPr="00284596" w:rsidRDefault="00C91B57" w:rsidP="00C91B57">
      <w:pPr>
        <w:rPr>
          <w:b/>
          <w:lang w:val="kk-KZ"/>
        </w:rPr>
      </w:pPr>
      <w:r w:rsidRPr="00284596">
        <w:rPr>
          <w:b/>
          <w:bCs/>
          <w:lang w:val="kk-KZ"/>
        </w:rPr>
        <w:t>СӨЖ / СОӨЖ бойынша тапсырмалар және әдістемелік ұсыныстар</w:t>
      </w:r>
      <w:r w:rsidRPr="00284596">
        <w:rPr>
          <w:lang w:val="kk-KZ"/>
        </w:rPr>
        <w:t>.</w:t>
      </w:r>
    </w:p>
    <w:p w:rsidR="00D31996" w:rsidRDefault="00D31996" w:rsidP="00AB1900">
      <w:pPr>
        <w:pStyle w:val="a5"/>
        <w:spacing w:line="240" w:lineRule="auto"/>
        <w:rPr>
          <w:sz w:val="24"/>
          <w:lang w:val="en-US"/>
        </w:rPr>
      </w:pPr>
    </w:p>
    <w:p w:rsidR="00B40BF0" w:rsidRDefault="00B40BF0" w:rsidP="00B40BF0">
      <w:pPr>
        <w:pStyle w:val="a5"/>
        <w:spacing w:line="240" w:lineRule="auto"/>
        <w:jc w:val="left"/>
        <w:rPr>
          <w:b w:val="0"/>
          <w:bCs w:val="0"/>
          <w:color w:val="000000"/>
          <w:sz w:val="24"/>
          <w:shd w:val="clear" w:color="auto" w:fill="FFFFFF"/>
          <w:lang w:val="en-US"/>
        </w:rPr>
      </w:pPr>
      <w:r>
        <w:rPr>
          <w:b w:val="0"/>
          <w:bCs w:val="0"/>
          <w:color w:val="000000"/>
          <w:sz w:val="24"/>
          <w:shd w:val="clear" w:color="auto" w:fill="FFFFFF"/>
          <w:lang w:val="en-US"/>
        </w:rPr>
        <w:t xml:space="preserve">PRACTICAL ANALYSIS OF THE TEXT </w:t>
      </w:r>
    </w:p>
    <w:p w:rsidR="00B40BF0" w:rsidRPr="00B40BF0" w:rsidRDefault="00B40BF0" w:rsidP="00B40BF0">
      <w:pPr>
        <w:pStyle w:val="a5"/>
        <w:spacing w:line="240" w:lineRule="auto"/>
        <w:jc w:val="left"/>
        <w:rPr>
          <w:b w:val="0"/>
          <w:sz w:val="24"/>
          <w:lang w:val="en-US"/>
        </w:rPr>
      </w:pPr>
      <w:r w:rsidRPr="00B40BF0">
        <w:rPr>
          <w:color w:val="000000"/>
          <w:sz w:val="24"/>
          <w:lang w:val="en-US"/>
        </w:rPr>
        <w:br/>
      </w:r>
      <w:r w:rsidRPr="00B40BF0">
        <w:rPr>
          <w:b w:val="0"/>
          <w:bCs w:val="0"/>
          <w:color w:val="000000"/>
          <w:sz w:val="24"/>
          <w:shd w:val="clear" w:color="auto" w:fill="FFFFFF"/>
          <w:lang w:val="en-US"/>
        </w:rPr>
        <w:t>Point of view:</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1) Does the author speak in his own voice or does he present the events from the point of view of one of the characters? 2) Has the narrator access to the thoughts and feelings of all the characters or just one? 3) Does the narrator sympathize with any of the characters or remain aloof and detached? Is the attitude explicit or implicit? 4) Can we trust the narrator's judgment?</w:t>
      </w:r>
      <w:r w:rsidRPr="00B40BF0">
        <w:rPr>
          <w:b w:val="0"/>
          <w:color w:val="000000"/>
          <w:sz w:val="24"/>
          <w:lang w:val="en-US"/>
        </w:rPr>
        <w:br/>
      </w:r>
      <w:r w:rsidRPr="00B40BF0">
        <w:rPr>
          <w:b w:val="0"/>
          <w:bCs w:val="0"/>
          <w:color w:val="000000"/>
          <w:sz w:val="24"/>
          <w:shd w:val="clear" w:color="auto" w:fill="FFFFFF"/>
          <w:lang w:val="en-US"/>
        </w:rPr>
        <w:t>Tone:</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In what vein does the narrator tell the story? Is it calm and tranquil or is it charged with tension and emotions? 2) What note does the initial paragraph of the story strike? On what note does the story end? 3) How does the word choice and syntax contribute to the atmo</w:t>
      </w:r>
      <w:r w:rsidRPr="00B40BF0">
        <w:rPr>
          <w:b w:val="0"/>
          <w:color w:val="000000"/>
          <w:sz w:val="24"/>
          <w:shd w:val="clear" w:color="auto" w:fill="FFFFFF"/>
          <w:lang w:val="en-US"/>
        </w:rPr>
        <w:softHyphen/>
        <w:t>sphere? 4) What images (cluster of images) impart the story a cheerful, melancholy, angry, humorous or sarcastic tone?</w:t>
      </w:r>
      <w:r w:rsidRPr="00B40BF0">
        <w:rPr>
          <w:b w:val="0"/>
          <w:color w:val="000000"/>
          <w:sz w:val="24"/>
          <w:lang w:val="en-US"/>
        </w:rPr>
        <w:br/>
      </w:r>
      <w:r w:rsidRPr="00B40BF0">
        <w:rPr>
          <w:b w:val="0"/>
          <w:bCs w:val="0"/>
          <w:color w:val="000000"/>
          <w:sz w:val="24"/>
          <w:shd w:val="clear" w:color="auto" w:fill="FFFFFF"/>
          <w:lang w:val="en-US"/>
        </w:rPr>
        <w:t>Plot:</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1) How does the story unfold? What are the bare facts of the story? 2) Which episodes have been given the greatest empha</w:t>
      </w:r>
      <w:r w:rsidRPr="00B40BF0">
        <w:rPr>
          <w:b w:val="0"/>
          <w:color w:val="000000"/>
          <w:sz w:val="24"/>
          <w:shd w:val="clear" w:color="auto" w:fill="FFFFFF"/>
          <w:lang w:val="en-US"/>
        </w:rPr>
        <w:softHyphen/>
        <w:t>sis? 3) Does the end follow logically from the rest of the story or is it a surprise?</w:t>
      </w:r>
      <w:r w:rsidRPr="00B40BF0">
        <w:rPr>
          <w:b w:val="0"/>
          <w:color w:val="000000"/>
          <w:sz w:val="24"/>
          <w:lang w:val="en-US"/>
        </w:rPr>
        <w:br/>
      </w:r>
      <w:r w:rsidRPr="00B40BF0">
        <w:rPr>
          <w:b w:val="0"/>
          <w:bCs w:val="0"/>
          <w:color w:val="000000"/>
          <w:sz w:val="24"/>
          <w:shd w:val="clear" w:color="auto" w:fill="FFFFFF"/>
          <w:lang w:val="en-US"/>
        </w:rPr>
        <w:t>Setting:</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1) Are there many descriptive passages or is the setting only hinted at? Is it geographical, historical, cultural or exclusively local-</w:t>
      </w:r>
      <w:proofErr w:type="spellStart"/>
      <w:r w:rsidRPr="00B40BF0">
        <w:rPr>
          <w:b w:val="0"/>
          <w:color w:val="000000"/>
          <w:sz w:val="24"/>
          <w:shd w:val="clear" w:color="auto" w:fill="FFFFFF"/>
          <w:lang w:val="en-US"/>
        </w:rPr>
        <w:t>co</w:t>
      </w:r>
      <w:r w:rsidRPr="00B40BF0">
        <w:rPr>
          <w:b w:val="0"/>
          <w:color w:val="000000"/>
          <w:sz w:val="24"/>
          <w:shd w:val="clear" w:color="auto" w:fill="FFFFFF"/>
          <w:lang w:val="en-US"/>
        </w:rPr>
        <w:softHyphen/>
        <w:t>lour</w:t>
      </w:r>
      <w:proofErr w:type="spellEnd"/>
      <w:r w:rsidRPr="00B40BF0">
        <w:rPr>
          <w:b w:val="0"/>
          <w:color w:val="000000"/>
          <w:sz w:val="24"/>
          <w:shd w:val="clear" w:color="auto" w:fill="FFFFFF"/>
          <w:lang w:val="en-US"/>
        </w:rPr>
        <w:t xml:space="preserve"> context? 2) Are there any significant repetitions of details (actions, words, thoughts)? 3) How does the setting help to understand the char</w:t>
      </w:r>
      <w:r w:rsidRPr="00B40BF0">
        <w:rPr>
          <w:b w:val="0"/>
          <w:color w:val="000000"/>
          <w:sz w:val="24"/>
          <w:shd w:val="clear" w:color="auto" w:fill="FFFFFF"/>
          <w:lang w:val="en-US"/>
        </w:rPr>
        <w:softHyphen/>
        <w:t>acters and themes?</w:t>
      </w:r>
      <w:r w:rsidRPr="00B40BF0">
        <w:rPr>
          <w:b w:val="0"/>
          <w:color w:val="000000"/>
          <w:sz w:val="24"/>
          <w:lang w:val="en-US"/>
        </w:rPr>
        <w:br/>
      </w:r>
      <w:r w:rsidRPr="00B40BF0">
        <w:rPr>
          <w:b w:val="0"/>
          <w:bCs w:val="0"/>
          <w:color w:val="000000"/>
          <w:sz w:val="24"/>
          <w:shd w:val="clear" w:color="auto" w:fill="FFFFFF"/>
          <w:lang w:val="en-US"/>
        </w:rPr>
        <w:t>Character:</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1) What are the characters' names and what do they look like? Does this have any significance? 2) Are the characters presented directly or indirectly through action and speech? 3) With what main problem is the protagonist faced? Is it a conflict with another individual (with society, within himself)? 4) Does the protagonist achieve greater self-knowledge and awareness as a result of his or her experience?</w:t>
      </w:r>
      <w:r w:rsidRPr="00B40BF0">
        <w:rPr>
          <w:b w:val="0"/>
          <w:color w:val="000000"/>
          <w:sz w:val="24"/>
          <w:lang w:val="en-US"/>
        </w:rPr>
        <w:br/>
      </w:r>
      <w:r w:rsidRPr="00B40BF0">
        <w:rPr>
          <w:b w:val="0"/>
          <w:bCs w:val="0"/>
          <w:color w:val="000000"/>
          <w:sz w:val="24"/>
          <w:shd w:val="clear" w:color="auto" w:fill="FFFFFF"/>
          <w:lang w:val="en-US"/>
        </w:rPr>
        <w:t>Theme:</w:t>
      </w:r>
      <w:r w:rsidRPr="00B40BF0">
        <w:rPr>
          <w:rStyle w:val="apple-converted-space"/>
          <w:b w:val="0"/>
          <w:color w:val="000000"/>
          <w:sz w:val="24"/>
          <w:shd w:val="clear" w:color="auto" w:fill="FFFFFF"/>
          <w:lang w:val="en-US"/>
        </w:rPr>
        <w:t> </w:t>
      </w:r>
      <w:r w:rsidRPr="00B40BF0">
        <w:rPr>
          <w:b w:val="0"/>
          <w:color w:val="000000"/>
          <w:sz w:val="24"/>
          <w:shd w:val="clear" w:color="auto" w:fill="FFFFFF"/>
          <w:lang w:val="en-US"/>
        </w:rPr>
        <w:t>1) Does the story contain one or several themes? What central idea is the author trying to bring into focus? 2) What does the title indicate about the theme of the story? 3) Are there any evident symbols? If so, do they direct us to the story's central theme? 4) What moral inference may be drawn from the story? What truth or insight does it reveal? 5) Try to sum up into a sentence the story's embedded meaning. 6) What is your personal response to the story and the au</w:t>
      </w:r>
      <w:r w:rsidRPr="00B40BF0">
        <w:rPr>
          <w:b w:val="0"/>
          <w:color w:val="000000"/>
          <w:sz w:val="24"/>
          <w:shd w:val="clear" w:color="auto" w:fill="FFFFFF"/>
          <w:lang w:val="en-US"/>
        </w:rPr>
        <w:softHyphen/>
        <w:t>thor's style?</w:t>
      </w:r>
      <w:r w:rsidRPr="00B40BF0">
        <w:rPr>
          <w:b w:val="0"/>
          <w:color w:val="000000"/>
          <w:sz w:val="24"/>
          <w:lang w:val="en-US"/>
        </w:rPr>
        <w:br/>
      </w:r>
      <w:r w:rsidRPr="00B40BF0">
        <w:rPr>
          <w:b w:val="0"/>
          <w:color w:val="000000"/>
          <w:sz w:val="24"/>
          <w:lang w:val="en-US"/>
        </w:rPr>
        <w:br/>
      </w:r>
      <w:r w:rsidRPr="00B40BF0">
        <w:rPr>
          <w:b w:val="0"/>
          <w:color w:val="000000"/>
          <w:sz w:val="24"/>
          <w:lang w:val="en-US"/>
        </w:rPr>
        <w:br/>
      </w:r>
      <w:proofErr w:type="gramStart"/>
      <w:r w:rsidRPr="00B40BF0">
        <w:rPr>
          <w:b w:val="0"/>
          <w:bCs w:val="0"/>
          <w:color w:val="000000"/>
          <w:sz w:val="24"/>
          <w:shd w:val="clear" w:color="auto" w:fill="FFFFFF"/>
          <w:lang w:val="en-US"/>
        </w:rPr>
        <w:t>Key points</w:t>
      </w:r>
      <w:r w:rsidRPr="00B40BF0">
        <w:rPr>
          <w:b w:val="0"/>
          <w:color w:val="000000"/>
          <w:sz w:val="24"/>
          <w:lang w:val="en-US"/>
        </w:rPr>
        <w:br/>
      </w:r>
      <w:r w:rsidRPr="00B40BF0">
        <w:rPr>
          <w:b w:val="0"/>
          <w:color w:val="000000"/>
          <w:sz w:val="24"/>
          <w:lang w:val="en-US"/>
        </w:rPr>
        <w:br/>
      </w:r>
      <w:r w:rsidRPr="00B40BF0">
        <w:rPr>
          <w:b w:val="0"/>
          <w:color w:val="000000"/>
          <w:sz w:val="24"/>
          <w:shd w:val="clear" w:color="auto" w:fill="FFFFFF"/>
          <w:lang w:val="en-US"/>
        </w:rPr>
        <w:t>1.</w:t>
      </w:r>
      <w:proofErr w:type="gramEnd"/>
      <w:r w:rsidRPr="00B40BF0">
        <w:rPr>
          <w:b w:val="0"/>
          <w:color w:val="000000"/>
          <w:sz w:val="24"/>
          <w:shd w:val="clear" w:color="auto" w:fill="FFFFFF"/>
          <w:lang w:val="en-US"/>
        </w:rPr>
        <w:t xml:space="preserve"> </w:t>
      </w:r>
      <w:proofErr w:type="gramStart"/>
      <w:r w:rsidRPr="00B40BF0">
        <w:rPr>
          <w:b w:val="0"/>
          <w:color w:val="000000"/>
          <w:sz w:val="24"/>
          <w:shd w:val="clear" w:color="auto" w:fill="FFFFFF"/>
          <w:lang w:val="en-US"/>
        </w:rPr>
        <w:t>The theme (subject matter) of the story.</w:t>
      </w:r>
      <w:proofErr w:type="gramEnd"/>
      <w:r w:rsidRPr="00B40BF0">
        <w:rPr>
          <w:b w:val="0"/>
          <w:color w:val="000000"/>
          <w:sz w:val="24"/>
          <w:shd w:val="clear" w:color="auto" w:fill="FFFFFF"/>
          <w:lang w:val="en-US"/>
        </w:rPr>
        <w:t xml:space="preserve"> What is the story about? Give its subject in one word or in a short phrase, e.g. family relations, </w:t>
      </w:r>
      <w:proofErr w:type="gramStart"/>
      <w:r w:rsidRPr="00B40BF0">
        <w:rPr>
          <w:b w:val="0"/>
          <w:color w:val="000000"/>
          <w:sz w:val="24"/>
          <w:shd w:val="clear" w:color="auto" w:fill="FFFFFF"/>
          <w:lang w:val="en-US"/>
        </w:rPr>
        <w:t>snobbery ...</w:t>
      </w:r>
      <w:proofErr w:type="gramEnd"/>
      <w:r w:rsidRPr="00B40BF0">
        <w:rPr>
          <w:b w:val="0"/>
          <w:color w:val="000000"/>
          <w:sz w:val="24"/>
          <w:shd w:val="clear" w:color="auto" w:fill="FFFFFF"/>
          <w:lang w:val="en-US"/>
        </w:rPr>
        <w:t xml:space="preserve"> .</w:t>
      </w:r>
      <w:r w:rsidRPr="00B40BF0">
        <w:rPr>
          <w:rStyle w:val="apple-converted-space"/>
          <w:b w:val="0"/>
          <w:color w:val="000000"/>
          <w:sz w:val="24"/>
          <w:shd w:val="clear" w:color="auto" w:fill="FFFFFF"/>
          <w:lang w:val="en-US"/>
        </w:rPr>
        <w:t> </w:t>
      </w:r>
      <w:r w:rsidRPr="00B40BF0">
        <w:rPr>
          <w:b w:val="0"/>
          <w:color w:val="000000"/>
          <w:sz w:val="24"/>
          <w:lang w:val="en-US"/>
        </w:rPr>
        <w:br/>
      </w:r>
      <w:r w:rsidRPr="00B40BF0">
        <w:rPr>
          <w:b w:val="0"/>
          <w:color w:val="000000"/>
          <w:sz w:val="24"/>
          <w:shd w:val="clear" w:color="auto" w:fill="FFFFFF"/>
          <w:lang w:val="en-US"/>
        </w:rPr>
        <w:t>2. The author's message. What does the author proclaim in his story?</w:t>
      </w:r>
      <w:r w:rsidRPr="00B40BF0">
        <w:rPr>
          <w:b w:val="0"/>
          <w:color w:val="000000"/>
          <w:sz w:val="24"/>
          <w:lang w:val="en-US"/>
        </w:rPr>
        <w:br/>
      </w:r>
      <w:r w:rsidRPr="00B40BF0">
        <w:rPr>
          <w:b w:val="0"/>
          <w:color w:val="000000"/>
          <w:sz w:val="24"/>
          <w:shd w:val="clear" w:color="auto" w:fill="FFFFFF"/>
          <w:lang w:val="en-US"/>
        </w:rPr>
        <w:t>3. Setting of events. Where does the story take place and when? Does the setting matter to the story or could it have taken place equally well in some other place and at some other time?</w:t>
      </w:r>
      <w:r w:rsidRPr="00B40BF0">
        <w:rPr>
          <w:b w:val="0"/>
          <w:color w:val="000000"/>
          <w:sz w:val="24"/>
          <w:lang w:val="en-US"/>
        </w:rPr>
        <w:br/>
      </w:r>
      <w:r w:rsidRPr="00B40BF0">
        <w:rPr>
          <w:b w:val="0"/>
          <w:color w:val="000000"/>
          <w:sz w:val="24"/>
          <w:shd w:val="clear" w:color="auto" w:fill="FFFFFF"/>
          <w:lang w:val="en-US"/>
        </w:rPr>
        <w:t>4. Logical division of the story. (Logically the text falls into ... parts). The heading and the subject matter of each part.</w:t>
      </w:r>
      <w:r w:rsidRPr="00B40BF0">
        <w:rPr>
          <w:b w:val="0"/>
          <w:color w:val="000000"/>
          <w:sz w:val="24"/>
          <w:lang w:val="en-US"/>
        </w:rPr>
        <w:br/>
      </w:r>
      <w:r w:rsidRPr="00B40BF0">
        <w:rPr>
          <w:b w:val="0"/>
          <w:color w:val="000000"/>
          <w:sz w:val="24"/>
          <w:shd w:val="clear" w:color="auto" w:fill="FFFFFF"/>
          <w:lang w:val="en-US"/>
        </w:rPr>
        <w:t>5. Plot structure (exposition, complications, climax, denouement</w:t>
      </w:r>
      <w:proofErr w:type="gramStart"/>
      <w:r w:rsidRPr="00B40BF0">
        <w:rPr>
          <w:b w:val="0"/>
          <w:color w:val="000000"/>
          <w:sz w:val="24"/>
          <w:shd w:val="clear" w:color="auto" w:fill="FFFFFF"/>
          <w:lang w:val="en-US"/>
        </w:rPr>
        <w:t>)</w:t>
      </w:r>
      <w:proofErr w:type="gramEnd"/>
      <w:r w:rsidRPr="00B40BF0">
        <w:rPr>
          <w:b w:val="0"/>
          <w:color w:val="000000"/>
          <w:sz w:val="24"/>
          <w:lang w:val="en-US"/>
        </w:rPr>
        <w:br/>
      </w:r>
      <w:r w:rsidRPr="00B40BF0">
        <w:rPr>
          <w:b w:val="0"/>
          <w:color w:val="000000"/>
          <w:sz w:val="24"/>
          <w:shd w:val="clear" w:color="auto" w:fill="FFFFFF"/>
          <w:lang w:val="en-US"/>
        </w:rPr>
        <w:t xml:space="preserve">6. </w:t>
      </w:r>
      <w:proofErr w:type="gramStart"/>
      <w:r w:rsidRPr="00B40BF0">
        <w:rPr>
          <w:b w:val="0"/>
          <w:color w:val="000000"/>
          <w:sz w:val="24"/>
          <w:shd w:val="clear" w:color="auto" w:fill="FFFFFF"/>
          <w:lang w:val="en-US"/>
        </w:rPr>
        <w:t>Composition of the text.</w:t>
      </w:r>
      <w:proofErr w:type="gramEnd"/>
      <w:r w:rsidRPr="00B40BF0">
        <w:rPr>
          <w:b w:val="0"/>
          <w:color w:val="000000"/>
          <w:sz w:val="24"/>
          <w:shd w:val="clear" w:color="auto" w:fill="FFFFFF"/>
          <w:lang w:val="en-US"/>
        </w:rPr>
        <w:t xml:space="preserve"> What does the text present? (</w:t>
      </w:r>
      <w:proofErr w:type="gramStart"/>
      <w:r w:rsidRPr="00B40BF0">
        <w:rPr>
          <w:b w:val="0"/>
          <w:color w:val="000000"/>
          <w:sz w:val="24"/>
          <w:shd w:val="clear" w:color="auto" w:fill="FFFFFF"/>
          <w:lang w:val="en-US"/>
        </w:rPr>
        <w:t>narration</w:t>
      </w:r>
      <w:proofErr w:type="gramEnd"/>
      <w:r w:rsidRPr="00B40BF0">
        <w:rPr>
          <w:b w:val="0"/>
          <w:color w:val="000000"/>
          <w:sz w:val="24"/>
          <w:shd w:val="clear" w:color="auto" w:fill="FFFFFF"/>
          <w:lang w:val="en-US"/>
        </w:rPr>
        <w:t xml:space="preserve">, description, character </w:t>
      </w:r>
      <w:r w:rsidRPr="00B40BF0">
        <w:rPr>
          <w:b w:val="0"/>
          <w:color w:val="000000"/>
          <w:sz w:val="24"/>
          <w:shd w:val="clear" w:color="auto" w:fill="FFFFFF"/>
          <w:lang w:val="en-US"/>
        </w:rPr>
        <w:lastRenderedPageBreak/>
        <w:t xml:space="preserve">drawing, an account of events, dialogue). Who tells the story? Is it told by one of the characters, by a narrator outside the story, or by the author? If the story is told by one of the characters, does it help to make it more effective? </w:t>
      </w:r>
      <w:proofErr w:type="gramStart"/>
      <w:r w:rsidRPr="00B40BF0">
        <w:rPr>
          <w:b w:val="0"/>
          <w:color w:val="000000"/>
          <w:sz w:val="24"/>
          <w:shd w:val="clear" w:color="auto" w:fill="FFFFFF"/>
          <w:lang w:val="en-US"/>
        </w:rPr>
        <w:t>The participation of the narrator in the events.</w:t>
      </w:r>
      <w:proofErr w:type="gramEnd"/>
      <w:r w:rsidRPr="00B40BF0">
        <w:rPr>
          <w:b w:val="0"/>
          <w:color w:val="000000"/>
          <w:sz w:val="24"/>
          <w:lang w:val="en-US"/>
        </w:rPr>
        <w:br/>
      </w:r>
      <w:r w:rsidRPr="00B40BF0">
        <w:rPr>
          <w:b w:val="0"/>
          <w:color w:val="000000"/>
          <w:sz w:val="24"/>
          <w:shd w:val="clear" w:color="auto" w:fill="FFFFFF"/>
          <w:lang w:val="en-US"/>
        </w:rPr>
        <w:t xml:space="preserve">7. Mood. In what key is the story written? How is the mood achieved? Does it change from part to part? If so what is the prevailing, dominant mood? What is the general slant of the text? Is it satirical, humorous, pathetic, </w:t>
      </w:r>
      <w:proofErr w:type="gramStart"/>
      <w:r w:rsidRPr="00B40BF0">
        <w:rPr>
          <w:b w:val="0"/>
          <w:color w:val="000000"/>
          <w:sz w:val="24"/>
          <w:shd w:val="clear" w:color="auto" w:fill="FFFFFF"/>
          <w:lang w:val="en-US"/>
        </w:rPr>
        <w:t>unemotional</w:t>
      </w:r>
      <w:proofErr w:type="gramEnd"/>
      <w:r w:rsidRPr="00B40BF0">
        <w:rPr>
          <w:b w:val="0"/>
          <w:color w:val="000000"/>
          <w:sz w:val="24"/>
          <w:shd w:val="clear" w:color="auto" w:fill="FFFFFF"/>
          <w:lang w:val="en-US"/>
        </w:rPr>
        <w:t>? How can you prove it?</w:t>
      </w:r>
      <w:r w:rsidRPr="00B40BF0">
        <w:rPr>
          <w:b w:val="0"/>
          <w:color w:val="000000"/>
          <w:sz w:val="24"/>
          <w:lang w:val="en-US"/>
        </w:rPr>
        <w:br/>
      </w:r>
      <w:r w:rsidRPr="00B40BF0">
        <w:rPr>
          <w:b w:val="0"/>
          <w:color w:val="000000"/>
          <w:sz w:val="24"/>
          <w:shd w:val="clear" w:color="auto" w:fill="FFFFFF"/>
          <w:lang w:val="en-US"/>
        </w:rPr>
        <w:t xml:space="preserve">8. Characters - main and minor. Who are they? What are they like: in appearance, in habits of speech and </w:t>
      </w:r>
      <w:proofErr w:type="spellStart"/>
      <w:proofErr w:type="gramStart"/>
      <w:r w:rsidRPr="00B40BF0">
        <w:rPr>
          <w:b w:val="0"/>
          <w:color w:val="000000"/>
          <w:sz w:val="24"/>
          <w:shd w:val="clear" w:color="auto" w:fill="FFFFFF"/>
          <w:lang w:val="en-US"/>
        </w:rPr>
        <w:t>behaviour</w:t>
      </w:r>
      <w:proofErr w:type="spellEnd"/>
      <w:r w:rsidRPr="00B40BF0">
        <w:rPr>
          <w:b w:val="0"/>
          <w:color w:val="000000"/>
          <w:sz w:val="24"/>
          <w:shd w:val="clear" w:color="auto" w:fill="FFFFFF"/>
          <w:lang w:val="en-US"/>
        </w:rPr>
        <w:t>.</w:t>
      </w:r>
      <w:proofErr w:type="gramEnd"/>
      <w:r w:rsidRPr="00B40BF0">
        <w:rPr>
          <w:b w:val="0"/>
          <w:color w:val="000000"/>
          <w:sz w:val="24"/>
          <w:shd w:val="clear" w:color="auto" w:fill="FFFFFF"/>
          <w:lang w:val="en-US"/>
        </w:rPr>
        <w:t xml:space="preserve"> What methods does the author use to describe the characters (direct or explicit - indirect or implicit)? Does he use direct characterization amply or sparingly? </w:t>
      </w:r>
      <w:proofErr w:type="gramStart"/>
      <w:r w:rsidRPr="00B40BF0">
        <w:rPr>
          <w:b w:val="0"/>
          <w:color w:val="000000"/>
          <w:sz w:val="24"/>
          <w:shd w:val="clear" w:color="auto" w:fill="FFFFFF"/>
          <w:lang w:val="en-US"/>
        </w:rPr>
        <w:t>Personal features of the characters.</w:t>
      </w:r>
      <w:proofErr w:type="gramEnd"/>
      <w:r w:rsidRPr="00B40BF0">
        <w:rPr>
          <w:b w:val="0"/>
          <w:color w:val="000000"/>
          <w:sz w:val="24"/>
          <w:shd w:val="clear" w:color="auto" w:fill="FFFFFF"/>
          <w:lang w:val="en-US"/>
        </w:rPr>
        <w:t xml:space="preserve"> How do their actions and doings characterize them? What is the relationship between the characters and how is this relationship pointed out? What contrasts and parallels are there in the </w:t>
      </w:r>
      <w:proofErr w:type="spellStart"/>
      <w:r w:rsidRPr="00B40BF0">
        <w:rPr>
          <w:b w:val="0"/>
          <w:color w:val="000000"/>
          <w:sz w:val="24"/>
          <w:shd w:val="clear" w:color="auto" w:fill="FFFFFF"/>
          <w:lang w:val="en-US"/>
        </w:rPr>
        <w:t>behaviour</w:t>
      </w:r>
      <w:proofErr w:type="spellEnd"/>
      <w:r w:rsidRPr="00B40BF0">
        <w:rPr>
          <w:b w:val="0"/>
          <w:color w:val="000000"/>
          <w:sz w:val="24"/>
          <w:shd w:val="clear" w:color="auto" w:fill="FFFFFF"/>
          <w:lang w:val="en-US"/>
        </w:rPr>
        <w:t xml:space="preserve"> of the characters?</w:t>
      </w:r>
      <w:r w:rsidRPr="00B40BF0">
        <w:rPr>
          <w:b w:val="0"/>
          <w:color w:val="000000"/>
          <w:sz w:val="24"/>
          <w:lang w:val="en-US"/>
        </w:rPr>
        <w:br/>
      </w:r>
      <w:r w:rsidRPr="00B40BF0">
        <w:rPr>
          <w:b w:val="0"/>
          <w:color w:val="000000"/>
          <w:sz w:val="24"/>
          <w:shd w:val="clear" w:color="auto" w:fill="FFFFFF"/>
          <w:lang w:val="en-US"/>
        </w:rPr>
        <w:t>9. The author's point of view on the problems raised in the story. Does he sympathize with his personages or not? Is the author successful in the portrait of his subject and in conveying his feelings? Does he succeed in portraying the characters? Try to explain the title of the story.</w:t>
      </w:r>
      <w:r w:rsidRPr="00B40BF0">
        <w:rPr>
          <w:b w:val="0"/>
          <w:color w:val="000000"/>
          <w:sz w:val="24"/>
          <w:lang w:val="en-US"/>
        </w:rPr>
        <w:br/>
      </w:r>
      <w:r w:rsidRPr="00B40BF0">
        <w:rPr>
          <w:b w:val="0"/>
          <w:color w:val="000000"/>
          <w:sz w:val="24"/>
          <w:shd w:val="clear" w:color="auto" w:fill="FFFFFF"/>
          <w:lang w:val="en-US"/>
        </w:rPr>
        <w:t xml:space="preserve">10. Language. What sort of language is used? Is it simple or elaborate, plain or metaphorical? </w:t>
      </w:r>
      <w:proofErr w:type="gramStart"/>
      <w:r w:rsidRPr="00B40BF0">
        <w:rPr>
          <w:b w:val="0"/>
          <w:color w:val="000000"/>
          <w:sz w:val="24"/>
          <w:shd w:val="clear" w:color="auto" w:fill="FFFFFF"/>
          <w:lang w:val="en-US"/>
        </w:rPr>
        <w:t>Stylistic devices and their role in the portrayal of the characters.</w:t>
      </w:r>
      <w:proofErr w:type="gramEnd"/>
      <w:r w:rsidRPr="00B40BF0">
        <w:rPr>
          <w:b w:val="0"/>
          <w:color w:val="000000"/>
          <w:sz w:val="24"/>
          <w:shd w:val="clear" w:color="auto" w:fill="FFFFFF"/>
          <w:lang w:val="en-US"/>
        </w:rPr>
        <w:t xml:space="preserve"> What is the author's aim to use them, e.g. </w:t>
      </w:r>
      <w:proofErr w:type="gramStart"/>
      <w:r w:rsidRPr="00B40BF0">
        <w:rPr>
          <w:b w:val="0"/>
          <w:color w:val="000000"/>
          <w:sz w:val="24"/>
          <w:shd w:val="clear" w:color="auto" w:fill="FFFFFF"/>
          <w:lang w:val="en-US"/>
        </w:rPr>
        <w:t>The</w:t>
      </w:r>
      <w:proofErr w:type="gramEnd"/>
      <w:r w:rsidRPr="00B40BF0">
        <w:rPr>
          <w:b w:val="0"/>
          <w:color w:val="000000"/>
          <w:sz w:val="24"/>
          <w:shd w:val="clear" w:color="auto" w:fill="FFFFFF"/>
          <w:lang w:val="en-US"/>
        </w:rPr>
        <w:t xml:space="preserve"> author sympathizes with the main characters. We feel it because he uses such epithets </w:t>
      </w:r>
      <w:proofErr w:type="gramStart"/>
      <w:r w:rsidRPr="00B40BF0">
        <w:rPr>
          <w:b w:val="0"/>
          <w:color w:val="000000"/>
          <w:sz w:val="24"/>
          <w:shd w:val="clear" w:color="auto" w:fill="FFFFFF"/>
          <w:lang w:val="en-US"/>
        </w:rPr>
        <w:t>as ...</w:t>
      </w:r>
      <w:proofErr w:type="gramEnd"/>
      <w:r w:rsidRPr="00B40BF0">
        <w:rPr>
          <w:b w:val="0"/>
          <w:color w:val="000000"/>
          <w:sz w:val="24"/>
          <w:shd w:val="clear" w:color="auto" w:fill="FFFFFF"/>
          <w:lang w:val="en-US"/>
        </w:rPr>
        <w:t xml:space="preserve"> .</w:t>
      </w:r>
      <w:r w:rsidRPr="00B40BF0">
        <w:rPr>
          <w:b w:val="0"/>
          <w:color w:val="000000"/>
          <w:sz w:val="24"/>
          <w:lang w:val="en-US"/>
        </w:rPr>
        <w:br/>
      </w:r>
      <w:r w:rsidRPr="00B40BF0">
        <w:rPr>
          <w:b w:val="0"/>
          <w:color w:val="000000"/>
          <w:sz w:val="24"/>
          <w:shd w:val="clear" w:color="auto" w:fill="FFFFFF"/>
          <w:lang w:val="en-US"/>
        </w:rPr>
        <w:t>11. Your opinion of the story.</w:t>
      </w:r>
    </w:p>
    <w:p w:rsidR="00B40BF0" w:rsidRPr="00B40BF0" w:rsidRDefault="00B40BF0" w:rsidP="00722C77">
      <w:pPr>
        <w:pStyle w:val="a5"/>
        <w:spacing w:line="240" w:lineRule="auto"/>
        <w:jc w:val="left"/>
        <w:rPr>
          <w:rFonts w:ascii="Kz Times New Roman" w:hAnsi="Kz Times New Roman"/>
          <w:b w:val="0"/>
          <w:sz w:val="24"/>
          <w:lang w:val="en-US"/>
        </w:rPr>
      </w:pP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880"/>
        <w:gridCol w:w="1980"/>
        <w:gridCol w:w="1726"/>
        <w:gridCol w:w="1235"/>
        <w:gridCol w:w="999"/>
      </w:tblGrid>
      <w:tr w:rsidR="00AB1900" w:rsidTr="00722C77">
        <w:trPr>
          <w:trHeight w:val="90"/>
        </w:trPr>
        <w:tc>
          <w:tcPr>
            <w:tcW w:w="900"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Часы</w:t>
            </w:r>
          </w:p>
        </w:tc>
        <w:tc>
          <w:tcPr>
            <w:tcW w:w="2880"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Темы</w:t>
            </w:r>
          </w:p>
        </w:tc>
        <w:tc>
          <w:tcPr>
            <w:tcW w:w="1980"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Форма контроля</w:t>
            </w:r>
          </w:p>
        </w:tc>
        <w:tc>
          <w:tcPr>
            <w:tcW w:w="1726"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rPr>
                <w:rFonts w:ascii="Kz Times New Roman" w:hAnsi="Kz Times New Roman"/>
                <w:b w:val="0"/>
                <w:sz w:val="24"/>
                <w:lang w:val="kk-KZ"/>
              </w:rPr>
            </w:pPr>
            <w:r>
              <w:rPr>
                <w:rFonts w:ascii="Kz Times New Roman" w:hAnsi="Kz Times New Roman"/>
                <w:b w:val="0"/>
                <w:sz w:val="24"/>
                <w:lang w:val="kk-KZ"/>
              </w:rPr>
              <w:t>Выдача заданий недели</w:t>
            </w:r>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Срок сдачи</w:t>
            </w:r>
          </w:p>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заданий</w:t>
            </w:r>
          </w:p>
        </w:tc>
        <w:tc>
          <w:tcPr>
            <w:tcW w:w="999"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kk-KZ"/>
              </w:rPr>
            </w:pPr>
            <w:r>
              <w:rPr>
                <w:rFonts w:ascii="Kz Times New Roman" w:hAnsi="Kz Times New Roman"/>
                <w:b w:val="0"/>
                <w:sz w:val="24"/>
                <w:lang w:val="kk-KZ"/>
              </w:rPr>
              <w:t>Балл</w:t>
            </w:r>
          </w:p>
        </w:tc>
      </w:tr>
      <w:tr w:rsidR="00AB1900" w:rsidTr="00722C77">
        <w:tc>
          <w:tcPr>
            <w:tcW w:w="900"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c>
          <w:tcPr>
            <w:tcW w:w="28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Text 1</w:t>
            </w:r>
          </w:p>
        </w:tc>
        <w:tc>
          <w:tcPr>
            <w:tcW w:w="19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Analysis</w:t>
            </w:r>
          </w:p>
          <w:p w:rsidR="00B40BF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Translation</w:t>
            </w:r>
          </w:p>
        </w:tc>
        <w:tc>
          <w:tcPr>
            <w:tcW w:w="1726"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1</w:t>
            </w:r>
            <w:r>
              <w:rPr>
                <w:rFonts w:ascii="Kz Times New Roman" w:hAnsi="Kz Times New Roman"/>
                <w:b w:val="0"/>
                <w:sz w:val="24"/>
                <w:vertAlign w:val="superscript"/>
                <w:lang w:val="en-US"/>
              </w:rPr>
              <w:t>st</w:t>
            </w:r>
            <w:r>
              <w:rPr>
                <w:rFonts w:ascii="Kz Times New Roman" w:hAnsi="Kz Times New Roman"/>
                <w:b w:val="0"/>
                <w:sz w:val="24"/>
                <w:lang w:val="en-US"/>
              </w:rPr>
              <w:t xml:space="preserve"> week</w:t>
            </w:r>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proofErr w:type="gramStart"/>
            <w:r>
              <w:rPr>
                <w:rFonts w:ascii="Kz Times New Roman" w:hAnsi="Kz Times New Roman"/>
                <w:b w:val="0"/>
                <w:sz w:val="24"/>
                <w:vertAlign w:val="superscript"/>
                <w:lang w:val="en-US"/>
              </w:rPr>
              <w:t>t</w:t>
            </w:r>
            <w:r>
              <w:rPr>
                <w:b w:val="0"/>
                <w:sz w:val="24"/>
                <w:lang w:val="en-US"/>
              </w:rPr>
              <w:t>3</w:t>
            </w:r>
            <w:r w:rsidRPr="0084112C">
              <w:rPr>
                <w:b w:val="0"/>
                <w:sz w:val="24"/>
                <w:vertAlign w:val="superscript"/>
                <w:lang w:val="en-US"/>
              </w:rPr>
              <w:t>rd</w:t>
            </w:r>
            <w:proofErr w:type="gramEnd"/>
            <w:r>
              <w:rPr>
                <w:rFonts w:ascii="Kz Times New Roman" w:hAnsi="Kz Times New Roman"/>
                <w:b w:val="0"/>
                <w:sz w:val="24"/>
                <w:vertAlign w:val="superscript"/>
                <w:lang w:val="en-US"/>
              </w:rPr>
              <w:t xml:space="preserve"> </w:t>
            </w:r>
            <w:r>
              <w:rPr>
                <w:rFonts w:ascii="Kz Times New Roman" w:hAnsi="Kz Times New Roman"/>
                <w:b w:val="0"/>
                <w:sz w:val="24"/>
                <w:lang w:val="en-US"/>
              </w:rPr>
              <w:t>week</w:t>
            </w:r>
          </w:p>
        </w:tc>
        <w:tc>
          <w:tcPr>
            <w:tcW w:w="999"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r>
      <w:tr w:rsidR="00AB1900" w:rsidTr="00722C77">
        <w:tc>
          <w:tcPr>
            <w:tcW w:w="900"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c>
          <w:tcPr>
            <w:tcW w:w="28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Text 2</w:t>
            </w:r>
          </w:p>
        </w:tc>
        <w:tc>
          <w:tcPr>
            <w:tcW w:w="1980" w:type="dxa"/>
            <w:tcBorders>
              <w:top w:val="single" w:sz="4" w:space="0" w:color="auto"/>
              <w:left w:val="single" w:sz="4" w:space="0" w:color="auto"/>
              <w:bottom w:val="single" w:sz="4" w:space="0" w:color="auto"/>
              <w:right w:val="single" w:sz="4" w:space="0" w:color="auto"/>
            </w:tcBorders>
          </w:tcPr>
          <w:p w:rsidR="00B40BF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Analysis</w:t>
            </w:r>
          </w:p>
          <w:p w:rsidR="00AB190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Translation</w:t>
            </w:r>
          </w:p>
        </w:tc>
        <w:tc>
          <w:tcPr>
            <w:tcW w:w="1726"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proofErr w:type="gramStart"/>
            <w:r>
              <w:rPr>
                <w:b w:val="0"/>
                <w:sz w:val="24"/>
                <w:lang w:val="en-US"/>
              </w:rPr>
              <w:t>4</w:t>
            </w:r>
            <w:r w:rsidRPr="0084112C">
              <w:rPr>
                <w:b w:val="0"/>
                <w:sz w:val="24"/>
                <w:vertAlign w:val="superscript"/>
                <w:lang w:val="en-US"/>
              </w:rPr>
              <w:t>th</w:t>
            </w:r>
            <w:r>
              <w:rPr>
                <w:b w:val="0"/>
                <w:sz w:val="24"/>
                <w:lang w:val="en-US"/>
              </w:rPr>
              <w:t xml:space="preserve">  week</w:t>
            </w:r>
            <w:proofErr w:type="gramEnd"/>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6th week</w:t>
            </w:r>
          </w:p>
        </w:tc>
        <w:tc>
          <w:tcPr>
            <w:tcW w:w="999"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r>
      <w:tr w:rsidR="00AB1900" w:rsidTr="00722C77">
        <w:tc>
          <w:tcPr>
            <w:tcW w:w="900"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c>
          <w:tcPr>
            <w:tcW w:w="28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Text 3</w:t>
            </w:r>
          </w:p>
        </w:tc>
        <w:tc>
          <w:tcPr>
            <w:tcW w:w="1980" w:type="dxa"/>
            <w:tcBorders>
              <w:top w:val="single" w:sz="4" w:space="0" w:color="auto"/>
              <w:left w:val="single" w:sz="4" w:space="0" w:color="auto"/>
              <w:bottom w:val="single" w:sz="4" w:space="0" w:color="auto"/>
              <w:right w:val="single" w:sz="4" w:space="0" w:color="auto"/>
            </w:tcBorders>
          </w:tcPr>
          <w:p w:rsidR="00B40BF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Analysis</w:t>
            </w:r>
          </w:p>
          <w:p w:rsidR="00AB190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Translation</w:t>
            </w:r>
          </w:p>
        </w:tc>
        <w:tc>
          <w:tcPr>
            <w:tcW w:w="1726" w:type="dxa"/>
            <w:tcBorders>
              <w:top w:val="single" w:sz="4" w:space="0" w:color="auto"/>
              <w:left w:val="single" w:sz="4" w:space="0" w:color="auto"/>
              <w:bottom w:val="single" w:sz="4" w:space="0" w:color="auto"/>
              <w:right w:val="single" w:sz="4" w:space="0" w:color="auto"/>
            </w:tcBorders>
          </w:tcPr>
          <w:p w:rsidR="00AB1900" w:rsidRDefault="00AB1900" w:rsidP="00722C77">
            <w:pPr>
              <w:rPr>
                <w:lang w:val="en-US"/>
              </w:rPr>
            </w:pPr>
            <w:r>
              <w:rPr>
                <w:lang w:val="en-US"/>
              </w:rPr>
              <w:t>5</w:t>
            </w:r>
            <w:r w:rsidRPr="0084112C">
              <w:rPr>
                <w:vertAlign w:val="superscript"/>
                <w:lang w:val="en-US"/>
              </w:rPr>
              <w:t>th</w:t>
            </w:r>
            <w:r>
              <w:rPr>
                <w:lang w:val="en-US"/>
              </w:rPr>
              <w:t xml:space="preserve"> week</w:t>
            </w:r>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9</w:t>
            </w:r>
            <w:r w:rsidRPr="0084112C">
              <w:rPr>
                <w:rFonts w:ascii="Kz Times New Roman" w:hAnsi="Kz Times New Roman"/>
                <w:b w:val="0"/>
                <w:sz w:val="24"/>
                <w:vertAlign w:val="superscript"/>
                <w:lang w:val="en-US"/>
              </w:rPr>
              <w:t>th</w:t>
            </w:r>
            <w:r>
              <w:rPr>
                <w:rFonts w:ascii="Kz Times New Roman" w:hAnsi="Kz Times New Roman"/>
                <w:b w:val="0"/>
                <w:sz w:val="24"/>
                <w:lang w:val="en-US"/>
              </w:rPr>
              <w:t xml:space="preserve"> week</w:t>
            </w:r>
          </w:p>
        </w:tc>
        <w:tc>
          <w:tcPr>
            <w:tcW w:w="999"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r>
      <w:tr w:rsidR="00AB1900" w:rsidTr="00722C77">
        <w:tc>
          <w:tcPr>
            <w:tcW w:w="900"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sidRPr="00EC0CD3">
              <w:rPr>
                <w:rFonts w:ascii="Kz Times New Roman" w:hAnsi="Kz Times New Roman"/>
                <w:b w:val="0"/>
                <w:sz w:val="24"/>
                <w:lang w:val="en-US"/>
              </w:rPr>
              <w:t>4</w:t>
            </w:r>
          </w:p>
        </w:tc>
        <w:tc>
          <w:tcPr>
            <w:tcW w:w="28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Text 4</w:t>
            </w:r>
          </w:p>
        </w:tc>
        <w:tc>
          <w:tcPr>
            <w:tcW w:w="1980" w:type="dxa"/>
            <w:tcBorders>
              <w:top w:val="single" w:sz="4" w:space="0" w:color="auto"/>
              <w:left w:val="single" w:sz="4" w:space="0" w:color="auto"/>
              <w:bottom w:val="single" w:sz="4" w:space="0" w:color="auto"/>
              <w:right w:val="single" w:sz="4" w:space="0" w:color="auto"/>
            </w:tcBorders>
          </w:tcPr>
          <w:p w:rsidR="00B40BF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Analysis</w:t>
            </w:r>
          </w:p>
          <w:p w:rsidR="00AB190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Translation</w:t>
            </w:r>
          </w:p>
        </w:tc>
        <w:tc>
          <w:tcPr>
            <w:tcW w:w="1726"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rPr>
                <w:lang w:val="en-US"/>
              </w:rPr>
            </w:pPr>
            <w:r>
              <w:t>10</w:t>
            </w:r>
            <w:proofErr w:type="spellStart"/>
            <w:r w:rsidRPr="00EC0CD3">
              <w:rPr>
                <w:vertAlign w:val="superscript"/>
                <w:lang w:val="en-US"/>
              </w:rPr>
              <w:t>th</w:t>
            </w:r>
            <w:proofErr w:type="spellEnd"/>
            <w:r>
              <w:rPr>
                <w:lang w:val="en-US"/>
              </w:rPr>
              <w:t xml:space="preserve"> week</w:t>
            </w:r>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12</w:t>
            </w:r>
            <w:r w:rsidRPr="00EC0CD3">
              <w:rPr>
                <w:rFonts w:ascii="Kz Times New Roman" w:hAnsi="Kz Times New Roman"/>
                <w:b w:val="0"/>
                <w:sz w:val="24"/>
                <w:vertAlign w:val="superscript"/>
                <w:lang w:val="en-US"/>
              </w:rPr>
              <w:t>th</w:t>
            </w:r>
            <w:r>
              <w:rPr>
                <w:rFonts w:ascii="Kz Times New Roman" w:hAnsi="Kz Times New Roman"/>
                <w:b w:val="0"/>
                <w:sz w:val="24"/>
                <w:lang w:val="en-US"/>
              </w:rPr>
              <w:t xml:space="preserve"> week</w:t>
            </w:r>
          </w:p>
        </w:tc>
        <w:tc>
          <w:tcPr>
            <w:tcW w:w="999"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r>
      <w:tr w:rsidR="00AB1900" w:rsidTr="00722C77">
        <w:tc>
          <w:tcPr>
            <w:tcW w:w="900"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sidRPr="00EC0CD3">
              <w:rPr>
                <w:rFonts w:ascii="Kz Times New Roman" w:hAnsi="Kz Times New Roman"/>
                <w:b w:val="0"/>
                <w:sz w:val="24"/>
                <w:lang w:val="en-US"/>
              </w:rPr>
              <w:t>4</w:t>
            </w:r>
          </w:p>
        </w:tc>
        <w:tc>
          <w:tcPr>
            <w:tcW w:w="2880" w:type="dxa"/>
            <w:tcBorders>
              <w:top w:val="single" w:sz="4" w:space="0" w:color="auto"/>
              <w:left w:val="single" w:sz="4" w:space="0" w:color="auto"/>
              <w:bottom w:val="single" w:sz="4" w:space="0" w:color="auto"/>
              <w:right w:val="single" w:sz="4" w:space="0" w:color="auto"/>
            </w:tcBorders>
          </w:tcPr>
          <w:p w:rsidR="00AB1900" w:rsidRDefault="00B40BF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Text 5</w:t>
            </w:r>
          </w:p>
        </w:tc>
        <w:tc>
          <w:tcPr>
            <w:tcW w:w="1980" w:type="dxa"/>
            <w:tcBorders>
              <w:top w:val="single" w:sz="4" w:space="0" w:color="auto"/>
              <w:left w:val="single" w:sz="4" w:space="0" w:color="auto"/>
              <w:bottom w:val="single" w:sz="4" w:space="0" w:color="auto"/>
              <w:right w:val="single" w:sz="4" w:space="0" w:color="auto"/>
            </w:tcBorders>
          </w:tcPr>
          <w:p w:rsidR="00B40BF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Analysis</w:t>
            </w:r>
          </w:p>
          <w:p w:rsidR="00AB1900" w:rsidRDefault="00B40BF0" w:rsidP="00B40BF0">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Translation</w:t>
            </w:r>
          </w:p>
        </w:tc>
        <w:tc>
          <w:tcPr>
            <w:tcW w:w="1726" w:type="dxa"/>
            <w:tcBorders>
              <w:top w:val="single" w:sz="4" w:space="0" w:color="auto"/>
              <w:left w:val="single" w:sz="4" w:space="0" w:color="auto"/>
              <w:bottom w:val="single" w:sz="4" w:space="0" w:color="auto"/>
              <w:right w:val="single" w:sz="4" w:space="0" w:color="auto"/>
            </w:tcBorders>
          </w:tcPr>
          <w:p w:rsidR="00AB1900" w:rsidRDefault="00AB1900" w:rsidP="00722C77">
            <w:pPr>
              <w:rPr>
                <w:lang w:val="en-US"/>
              </w:rPr>
            </w:pPr>
            <w:r>
              <w:rPr>
                <w:lang w:val="en-US"/>
              </w:rPr>
              <w:t>13</w:t>
            </w:r>
            <w:r w:rsidRPr="00EC0CD3">
              <w:rPr>
                <w:vertAlign w:val="superscript"/>
                <w:lang w:val="en-US"/>
              </w:rPr>
              <w:t>th</w:t>
            </w:r>
            <w:r>
              <w:rPr>
                <w:lang w:val="en-US"/>
              </w:rPr>
              <w:t xml:space="preserve">  week</w:t>
            </w:r>
          </w:p>
        </w:tc>
        <w:tc>
          <w:tcPr>
            <w:tcW w:w="1235" w:type="dxa"/>
            <w:tcBorders>
              <w:top w:val="single" w:sz="4" w:space="0" w:color="auto"/>
              <w:left w:val="single" w:sz="4" w:space="0" w:color="auto"/>
              <w:bottom w:val="single" w:sz="4" w:space="0" w:color="auto"/>
              <w:right w:val="single" w:sz="4" w:space="0" w:color="auto"/>
            </w:tcBorders>
          </w:tcPr>
          <w:p w:rsidR="00AB1900" w:rsidRDefault="00AB1900" w:rsidP="00722C77">
            <w:pPr>
              <w:pStyle w:val="a5"/>
              <w:spacing w:line="240" w:lineRule="auto"/>
              <w:jc w:val="both"/>
              <w:rPr>
                <w:rFonts w:ascii="Kz Times New Roman" w:hAnsi="Kz Times New Roman"/>
                <w:b w:val="0"/>
                <w:sz w:val="24"/>
                <w:lang w:val="en-US"/>
              </w:rPr>
            </w:pPr>
            <w:r>
              <w:rPr>
                <w:rFonts w:ascii="Kz Times New Roman" w:hAnsi="Kz Times New Roman"/>
                <w:b w:val="0"/>
                <w:sz w:val="24"/>
                <w:lang w:val="en-US"/>
              </w:rPr>
              <w:t>15</w:t>
            </w:r>
            <w:r>
              <w:rPr>
                <w:rFonts w:ascii="Kz Times New Roman" w:hAnsi="Kz Times New Roman"/>
                <w:b w:val="0"/>
                <w:sz w:val="24"/>
                <w:vertAlign w:val="superscript"/>
                <w:lang w:val="en-US"/>
              </w:rPr>
              <w:t>th</w:t>
            </w:r>
            <w:r>
              <w:rPr>
                <w:rFonts w:ascii="Kz Times New Roman" w:hAnsi="Kz Times New Roman"/>
                <w:b w:val="0"/>
                <w:sz w:val="24"/>
                <w:lang w:val="en-US"/>
              </w:rPr>
              <w:t xml:space="preserve"> week</w:t>
            </w:r>
          </w:p>
        </w:tc>
        <w:tc>
          <w:tcPr>
            <w:tcW w:w="999" w:type="dxa"/>
            <w:tcBorders>
              <w:top w:val="single" w:sz="4" w:space="0" w:color="auto"/>
              <w:left w:val="single" w:sz="4" w:space="0" w:color="auto"/>
              <w:bottom w:val="single" w:sz="4" w:space="0" w:color="auto"/>
              <w:right w:val="single" w:sz="4" w:space="0" w:color="auto"/>
            </w:tcBorders>
          </w:tcPr>
          <w:p w:rsidR="00AB1900" w:rsidRPr="00EC0CD3" w:rsidRDefault="00AB1900" w:rsidP="00722C77">
            <w:pPr>
              <w:pStyle w:val="a5"/>
              <w:spacing w:line="240" w:lineRule="auto"/>
              <w:rPr>
                <w:rFonts w:ascii="Kz Times New Roman" w:hAnsi="Kz Times New Roman"/>
                <w:b w:val="0"/>
                <w:sz w:val="24"/>
                <w:lang w:val="en-US"/>
              </w:rPr>
            </w:pPr>
            <w:r>
              <w:rPr>
                <w:rFonts w:ascii="Kz Times New Roman" w:hAnsi="Kz Times New Roman"/>
                <w:b w:val="0"/>
                <w:sz w:val="24"/>
                <w:lang w:val="en-US"/>
              </w:rPr>
              <w:t>4</w:t>
            </w:r>
          </w:p>
        </w:tc>
      </w:tr>
    </w:tbl>
    <w:p w:rsidR="00AB1900" w:rsidRDefault="00AB1900" w:rsidP="00AB1900">
      <w:pPr>
        <w:autoSpaceDE w:val="0"/>
        <w:autoSpaceDN w:val="0"/>
        <w:rPr>
          <w:i/>
          <w:lang w:val="en-US" w:eastAsia="ko-KR"/>
        </w:rPr>
      </w:pPr>
    </w:p>
    <w:p w:rsidR="00B40BF0" w:rsidRPr="00B40BF0" w:rsidRDefault="00B40BF0" w:rsidP="00AB1900">
      <w:pPr>
        <w:autoSpaceDE w:val="0"/>
        <w:autoSpaceDN w:val="0"/>
        <w:rPr>
          <w:i/>
          <w:lang w:val="en-US" w:eastAsia="ko-KR"/>
        </w:rPr>
      </w:pPr>
    </w:p>
    <w:p w:rsidR="00C91B57" w:rsidRDefault="00C91B57" w:rsidP="00C91B57">
      <w:pPr>
        <w:jc w:val="both"/>
        <w:rPr>
          <w:b/>
        </w:rPr>
      </w:pPr>
      <w:r>
        <w:rPr>
          <w:b/>
          <w:lang w:val="kk-KZ"/>
        </w:rPr>
        <w:t>Білім мен құзыретті бақылау ф</w:t>
      </w:r>
      <w:proofErr w:type="spellStart"/>
      <w:r>
        <w:rPr>
          <w:b/>
        </w:rPr>
        <w:t>орм</w:t>
      </w:r>
      <w:proofErr w:type="spellEnd"/>
      <w:r>
        <w:rPr>
          <w:b/>
          <w:lang w:val="kk-KZ"/>
        </w:rPr>
        <w:t>алары</w:t>
      </w:r>
      <w:r>
        <w:rPr>
          <w:b/>
        </w:rPr>
        <w:t>:</w:t>
      </w:r>
    </w:p>
    <w:p w:rsidR="00C91B57" w:rsidRDefault="00C91B57" w:rsidP="00C91B57">
      <w:pPr>
        <w:jc w:val="both"/>
        <w:rPr>
          <w:i/>
        </w:rPr>
      </w:pPr>
      <w:r>
        <w:rPr>
          <w:lang w:val="kk-KZ"/>
        </w:rPr>
        <w:t>Бақылау жұмыстары</w:t>
      </w:r>
      <w:r>
        <w:t xml:space="preserve">: </w:t>
      </w:r>
      <w:r>
        <w:rPr>
          <w:lang w:val="kk-KZ"/>
        </w:rPr>
        <w:t>семестрде 4</w:t>
      </w:r>
      <w:r w:rsidR="00B40BF0">
        <w:rPr>
          <w:lang w:val="en-US"/>
        </w:rPr>
        <w:t xml:space="preserve"> </w:t>
      </w:r>
      <w:r>
        <w:rPr>
          <w:lang w:val="kk-KZ"/>
        </w:rPr>
        <w:t>жұмыс</w:t>
      </w:r>
      <w:r>
        <w:rPr>
          <w:i/>
        </w:rPr>
        <w:t xml:space="preserve"> </w:t>
      </w:r>
    </w:p>
    <w:p w:rsidR="00C91B57" w:rsidRDefault="00C91B57" w:rsidP="00C91B57">
      <w:pPr>
        <w:jc w:val="both"/>
      </w:pPr>
      <w:r>
        <w:rPr>
          <w:lang w:val="kk-KZ"/>
        </w:rPr>
        <w:t>СӨЖ</w:t>
      </w:r>
      <w:r>
        <w:t xml:space="preserve">: </w:t>
      </w:r>
      <w:r>
        <w:rPr>
          <w:i/>
          <w:lang w:val="kk-KZ"/>
        </w:rPr>
        <w:t xml:space="preserve">жеке және топтық тапсырмалар СӨЖ ұйымдастыру технологиясына байланысты </w:t>
      </w:r>
      <w:r>
        <w:rPr>
          <w:i/>
        </w:rPr>
        <w:t xml:space="preserve">(реферат, </w:t>
      </w:r>
      <w:proofErr w:type="spellStart"/>
      <w:r>
        <w:rPr>
          <w:i/>
        </w:rPr>
        <w:t>презентаци</w:t>
      </w:r>
      <w:proofErr w:type="spellEnd"/>
      <w:r>
        <w:rPr>
          <w:i/>
          <w:lang w:val="kk-KZ"/>
        </w:rPr>
        <w:t>я</w:t>
      </w:r>
      <w:r>
        <w:rPr>
          <w:i/>
        </w:rPr>
        <w:t xml:space="preserve">, эссе, </w:t>
      </w:r>
      <w:r>
        <w:rPr>
          <w:i/>
          <w:lang w:val="kk-KZ"/>
        </w:rPr>
        <w:t>жобаны қорғау</w:t>
      </w:r>
      <w:r>
        <w:rPr>
          <w:i/>
        </w:rPr>
        <w:t>, аналитик</w:t>
      </w:r>
      <w:r>
        <w:rPr>
          <w:i/>
          <w:lang w:val="kk-KZ"/>
        </w:rPr>
        <w:t>алық шолу және т.б. тапсырмалар жобалық-зерттеу сипатында</w:t>
      </w:r>
      <w:r>
        <w:rPr>
          <w:i/>
        </w:rPr>
        <w:t>).</w:t>
      </w:r>
    </w:p>
    <w:p w:rsidR="00C91B57" w:rsidRPr="007E17A4" w:rsidRDefault="00C91B57" w:rsidP="00C91B57">
      <w:pPr>
        <w:jc w:val="both"/>
      </w:pPr>
      <w:r>
        <w:rPr>
          <w:lang w:val="kk-KZ"/>
        </w:rPr>
        <w:t>АБ</w:t>
      </w:r>
      <w:r>
        <w:t xml:space="preserve">: </w:t>
      </w:r>
      <w:r w:rsidRPr="007E17A4">
        <w:t>2</w:t>
      </w:r>
    </w:p>
    <w:p w:rsidR="00C91B57" w:rsidRDefault="00C91B57" w:rsidP="00C91B57">
      <w:pPr>
        <w:jc w:val="both"/>
      </w:pPr>
      <w:r>
        <w:rPr>
          <w:lang w:val="kk-KZ"/>
        </w:rPr>
        <w:t>Аралық бақылау</w:t>
      </w:r>
      <w:r>
        <w:t xml:space="preserve">: </w:t>
      </w:r>
      <w:r>
        <w:rPr>
          <w:lang w:val="kk-KZ"/>
        </w:rPr>
        <w:t>емтихан емтихан сессиясы кезінде</w:t>
      </w:r>
      <w:r>
        <w:t>.</w:t>
      </w:r>
    </w:p>
    <w:p w:rsidR="00C91B57" w:rsidRDefault="00C91B57" w:rsidP="00C91B57">
      <w:pPr>
        <w:jc w:val="both"/>
      </w:pPr>
    </w:p>
    <w:p w:rsidR="00C91B57" w:rsidRDefault="00C91B57" w:rsidP="00C91B57">
      <w:pPr>
        <w:jc w:val="both"/>
        <w:rPr>
          <w:b/>
        </w:rPr>
      </w:pPr>
      <w:r>
        <w:rPr>
          <w:lang w:val="kk-KZ"/>
        </w:rPr>
        <w:t>Аралық бақылау пәннің мазмұнына кіретін теориялық және практикалық сұрақтар бойынша жүргізіледі</w:t>
      </w:r>
      <w:r>
        <w:t xml:space="preserve"> (7, 8 </w:t>
      </w:r>
      <w:r>
        <w:rPr>
          <w:lang w:val="kk-KZ"/>
        </w:rPr>
        <w:t>апта</w:t>
      </w:r>
      <w:r>
        <w:t xml:space="preserve">). </w:t>
      </w:r>
    </w:p>
    <w:p w:rsidR="00C91B57" w:rsidRDefault="00C91B57" w:rsidP="00C91B57">
      <w:pPr>
        <w:jc w:val="both"/>
      </w:pPr>
      <w:r>
        <w:rPr>
          <w:lang w:val="kk-KZ"/>
        </w:rPr>
        <w:t>Модульдің пәндері бойынша кеңесті оқытушының кеңсе-сағаты (СОӨЖ) уақытында алуға болады</w:t>
      </w:r>
      <w:r>
        <w:t>.</w:t>
      </w:r>
    </w:p>
    <w:p w:rsidR="00C91B57" w:rsidRDefault="00C91B57" w:rsidP="00C91B57">
      <w:pPr>
        <w:jc w:val="both"/>
        <w:rPr>
          <w:b/>
          <w:i/>
        </w:rPr>
      </w:pPr>
    </w:p>
    <w:p w:rsidR="00C91B57" w:rsidRDefault="00C91B57" w:rsidP="00C91B57">
      <w:pPr>
        <w:jc w:val="both"/>
        <w:rPr>
          <w:b/>
        </w:rPr>
      </w:pPr>
      <w:r>
        <w:rPr>
          <w:b/>
          <w:lang w:val="kk-KZ"/>
        </w:rPr>
        <w:lastRenderedPageBreak/>
        <w:t>Білім және құзыретті бағалау тәртәбі</w:t>
      </w:r>
      <w:r>
        <w:rPr>
          <w:b/>
        </w:rPr>
        <w:t>, %</w:t>
      </w:r>
      <w:r>
        <w:rPr>
          <w:b/>
          <w:lang w:val="kk-KZ"/>
        </w:rPr>
        <w:t xml:space="preserve"> </w:t>
      </w:r>
      <w:r>
        <w:rPr>
          <w:b/>
        </w:rPr>
        <w:t>балл</w:t>
      </w:r>
      <w:r>
        <w:rPr>
          <w:b/>
          <w:lang w:val="kk-KZ"/>
        </w:rPr>
        <w:t>дар</w:t>
      </w:r>
      <w:r>
        <w:rPr>
          <w:b/>
        </w:rPr>
        <w:t xml:space="preserve"> </w:t>
      </w:r>
    </w:p>
    <w:tbl>
      <w:tblPr>
        <w:tblW w:w="0" w:type="auto"/>
        <w:tblInd w:w="468" w:type="dxa"/>
        <w:tblLook w:val="01E0"/>
      </w:tblPr>
      <w:tblGrid>
        <w:gridCol w:w="5220"/>
        <w:gridCol w:w="900"/>
        <w:gridCol w:w="720"/>
      </w:tblGrid>
      <w:tr w:rsidR="00C91B57" w:rsidTr="00FA5B8E">
        <w:tc>
          <w:tcPr>
            <w:tcW w:w="5220" w:type="dxa"/>
          </w:tcPr>
          <w:p w:rsidR="00C91B57" w:rsidRDefault="00C91B57" w:rsidP="00FA5B8E">
            <w:r>
              <w:rPr>
                <w:lang w:val="kk-KZ"/>
              </w:rPr>
              <w:t>Бақылау жұмыстары</w:t>
            </w:r>
          </w:p>
        </w:tc>
        <w:tc>
          <w:tcPr>
            <w:tcW w:w="900" w:type="dxa"/>
            <w:vAlign w:val="center"/>
          </w:tcPr>
          <w:p w:rsidR="00C91B57" w:rsidRPr="00406B75" w:rsidRDefault="00C91B57" w:rsidP="00FA5B8E">
            <w:pPr>
              <w:jc w:val="center"/>
              <w:rPr>
                <w:i/>
                <w:lang w:val="kk-KZ"/>
              </w:rPr>
            </w:pPr>
            <w:r>
              <w:rPr>
                <w:i/>
              </w:rPr>
              <w:t>15</w:t>
            </w:r>
          </w:p>
        </w:tc>
        <w:tc>
          <w:tcPr>
            <w:tcW w:w="720" w:type="dxa"/>
            <w:vMerge w:val="restart"/>
          </w:tcPr>
          <w:p w:rsidR="00C91B57" w:rsidRDefault="00C91B57" w:rsidP="00FA5B8E">
            <w:pPr>
              <w:jc w:val="center"/>
              <w:rPr>
                <w:i/>
              </w:rPr>
            </w:pPr>
          </w:p>
          <w:p w:rsidR="00C91B57" w:rsidRDefault="00C91B57" w:rsidP="00FA5B8E">
            <w:pPr>
              <w:jc w:val="center"/>
              <w:rPr>
                <w:i/>
              </w:rPr>
            </w:pPr>
            <w:r>
              <w:rPr>
                <w:i/>
              </w:rPr>
              <w:t>60</w:t>
            </w:r>
          </w:p>
        </w:tc>
      </w:tr>
      <w:tr w:rsidR="00C91B57" w:rsidTr="00FA5B8E">
        <w:tc>
          <w:tcPr>
            <w:tcW w:w="5220" w:type="dxa"/>
          </w:tcPr>
          <w:p w:rsidR="00C91B57" w:rsidRDefault="00C91B57" w:rsidP="00FA5B8E">
            <w:r>
              <w:rPr>
                <w:lang w:val="kk-KZ"/>
              </w:rPr>
              <w:t>Практикалық сабақтарға қатысуы және белсенділігі</w:t>
            </w:r>
          </w:p>
        </w:tc>
        <w:tc>
          <w:tcPr>
            <w:tcW w:w="900" w:type="dxa"/>
          </w:tcPr>
          <w:p w:rsidR="00C91B57" w:rsidRDefault="00C91B57" w:rsidP="00FA5B8E">
            <w:r>
              <w:rPr>
                <w:i/>
              </w:rPr>
              <w:t>25</w:t>
            </w:r>
          </w:p>
        </w:tc>
        <w:tc>
          <w:tcPr>
            <w:tcW w:w="0" w:type="auto"/>
            <w:vMerge/>
            <w:vAlign w:val="center"/>
          </w:tcPr>
          <w:p w:rsidR="00C91B57" w:rsidRDefault="00C91B57" w:rsidP="00FA5B8E">
            <w:pPr>
              <w:rPr>
                <w:i/>
              </w:rPr>
            </w:pPr>
          </w:p>
        </w:tc>
      </w:tr>
      <w:tr w:rsidR="00C91B57" w:rsidTr="00FA5B8E">
        <w:tc>
          <w:tcPr>
            <w:tcW w:w="5220" w:type="dxa"/>
          </w:tcPr>
          <w:p w:rsidR="00C91B57" w:rsidRDefault="00C91B57" w:rsidP="00FA5B8E">
            <w:r>
              <w:rPr>
                <w:lang w:val="kk-KZ"/>
              </w:rPr>
              <w:t>Жеке немесе топтық тапсырмалар</w:t>
            </w:r>
            <w:r>
              <w:t xml:space="preserve"> (С</w:t>
            </w:r>
            <w:r>
              <w:rPr>
                <w:lang w:val="kk-KZ"/>
              </w:rPr>
              <w:t>ӨЖ</w:t>
            </w:r>
            <w:r>
              <w:t xml:space="preserve">) </w:t>
            </w:r>
          </w:p>
        </w:tc>
        <w:tc>
          <w:tcPr>
            <w:tcW w:w="900" w:type="dxa"/>
          </w:tcPr>
          <w:p w:rsidR="00C91B57" w:rsidRDefault="00C91B57" w:rsidP="00FA5B8E">
            <w:pPr>
              <w:jc w:val="center"/>
            </w:pPr>
            <w:r>
              <w:rPr>
                <w:i/>
              </w:rPr>
              <w:t>20</w:t>
            </w:r>
          </w:p>
        </w:tc>
        <w:tc>
          <w:tcPr>
            <w:tcW w:w="0" w:type="auto"/>
            <w:vMerge/>
            <w:vAlign w:val="center"/>
          </w:tcPr>
          <w:p w:rsidR="00C91B57" w:rsidRDefault="00C91B57" w:rsidP="00FA5B8E">
            <w:pPr>
              <w:rPr>
                <w:i/>
              </w:rPr>
            </w:pPr>
          </w:p>
        </w:tc>
      </w:tr>
      <w:tr w:rsidR="00C91B57" w:rsidTr="00FA5B8E">
        <w:tc>
          <w:tcPr>
            <w:tcW w:w="5220" w:type="dxa"/>
          </w:tcPr>
          <w:p w:rsidR="00C91B57" w:rsidRDefault="00C91B57" w:rsidP="00FA5B8E">
            <w:r>
              <w:rPr>
                <w:lang w:val="kk-KZ"/>
              </w:rPr>
              <w:t>Аралық бақылау</w:t>
            </w:r>
            <w:r>
              <w:t xml:space="preserve"> (</w:t>
            </w:r>
            <w:r>
              <w:rPr>
                <w:lang w:val="kk-KZ"/>
              </w:rPr>
              <w:t>емтихан</w:t>
            </w:r>
            <w:r>
              <w:t>)</w:t>
            </w:r>
          </w:p>
        </w:tc>
        <w:tc>
          <w:tcPr>
            <w:tcW w:w="900" w:type="dxa"/>
          </w:tcPr>
          <w:p w:rsidR="00C91B57" w:rsidRDefault="00C91B57" w:rsidP="00FA5B8E">
            <w:pPr>
              <w:jc w:val="center"/>
            </w:pPr>
          </w:p>
        </w:tc>
        <w:tc>
          <w:tcPr>
            <w:tcW w:w="720" w:type="dxa"/>
          </w:tcPr>
          <w:p w:rsidR="00C91B57" w:rsidRDefault="00C91B57" w:rsidP="00FA5B8E">
            <w:pPr>
              <w:jc w:val="center"/>
              <w:rPr>
                <w:i/>
              </w:rPr>
            </w:pPr>
            <w:r>
              <w:rPr>
                <w:i/>
              </w:rPr>
              <w:t>40</w:t>
            </w:r>
          </w:p>
        </w:tc>
      </w:tr>
    </w:tbl>
    <w:p w:rsidR="00C91B57" w:rsidRDefault="00C91B57" w:rsidP="00C91B57">
      <w:pPr>
        <w:rPr>
          <w:lang w:val="kk-KZ"/>
        </w:rPr>
      </w:pPr>
    </w:p>
    <w:p w:rsidR="00C91B57" w:rsidRDefault="00C91B57" w:rsidP="00C91B57">
      <w:pPr>
        <w:rPr>
          <w:b/>
          <w:lang w:val="kk-KZ"/>
        </w:rPr>
      </w:pPr>
      <w:r>
        <w:rPr>
          <w:b/>
          <w:lang w:val="kk-KZ"/>
        </w:rPr>
        <w:t>Аралық бақылау (жазбаша немесе ауызша) және емтихан өткізу формасы – жазбаша</w:t>
      </w:r>
    </w:p>
    <w:p w:rsidR="00C91B57" w:rsidRDefault="00C91B57" w:rsidP="00C91B57">
      <w:pPr>
        <w:rPr>
          <w:lang w:val="kk-KZ"/>
        </w:rPr>
      </w:pPr>
    </w:p>
    <w:p w:rsidR="00C91B57" w:rsidRDefault="00C91B57" w:rsidP="00C91B57">
      <w:pPr>
        <w:rPr>
          <w:b/>
          <w:lang w:val="kk-KZ"/>
        </w:rPr>
      </w:pPr>
      <w:r>
        <w:rPr>
          <w:b/>
          <w:lang w:val="kk-KZ"/>
        </w:rPr>
        <w:t>Білімді бағалау шкаласы:</w:t>
      </w:r>
    </w:p>
    <w:p w:rsidR="00C91B57" w:rsidRDefault="00C91B57" w:rsidP="00C91B57">
      <w:pPr>
        <w:rPr>
          <w:b/>
          <w:lang w:val="kk-KZ"/>
        </w:rPr>
      </w:pPr>
    </w:p>
    <w:tbl>
      <w:tblPr>
        <w:tblW w:w="4944" w:type="pct"/>
        <w:tblInd w:w="108" w:type="dxa"/>
        <w:tblCellMar>
          <w:left w:w="0" w:type="dxa"/>
          <w:right w:w="0" w:type="dxa"/>
        </w:tblCellMar>
        <w:tblLook w:val="00A0"/>
      </w:tblPr>
      <w:tblGrid>
        <w:gridCol w:w="1870"/>
        <w:gridCol w:w="1924"/>
        <w:gridCol w:w="1407"/>
        <w:gridCol w:w="3937"/>
      </w:tblGrid>
      <w:tr w:rsidR="00C91B57" w:rsidTr="00FA5B8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1B57" w:rsidRDefault="00C91B57" w:rsidP="00FA5B8E">
            <w:pPr>
              <w:jc w:val="center"/>
              <w:rPr>
                <w:b/>
                <w:sz w:val="20"/>
                <w:szCs w:val="20"/>
                <w:lang w:val="kk-KZ"/>
              </w:rPr>
            </w:pPr>
            <w:r>
              <w:rPr>
                <w:rStyle w:val="s00"/>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B57" w:rsidRDefault="00C91B57" w:rsidP="00FA5B8E">
            <w:pPr>
              <w:jc w:val="center"/>
              <w:rPr>
                <w:b/>
                <w:sz w:val="20"/>
                <w:szCs w:val="20"/>
                <w:lang w:val="kk-KZ"/>
              </w:rPr>
            </w:pPr>
            <w:r>
              <w:rPr>
                <w:rStyle w:val="s00"/>
                <w:sz w:val="20"/>
                <w:szCs w:val="20"/>
                <w:lang w:val="kk-KZ"/>
              </w:rPr>
              <w:t>Балдардың сандық эквиваленті</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B57" w:rsidRDefault="00C91B57" w:rsidP="00FA5B8E">
            <w:pPr>
              <w:jc w:val="center"/>
              <w:rPr>
                <w:rStyle w:val="s00"/>
                <w:b/>
                <w:sz w:val="20"/>
                <w:szCs w:val="20"/>
                <w:lang w:val="kk-KZ"/>
              </w:rPr>
            </w:pPr>
            <w:r>
              <w:rPr>
                <w:rStyle w:val="s00"/>
                <w:sz w:val="20"/>
                <w:szCs w:val="20"/>
              </w:rPr>
              <w:t>%-</w:t>
            </w:r>
            <w:r>
              <w:rPr>
                <w:rStyle w:val="s00"/>
                <w:sz w:val="20"/>
                <w:szCs w:val="20"/>
                <w:lang w:val="kk-KZ"/>
              </w:rPr>
              <w:t xml:space="preserve">дық </w:t>
            </w:r>
          </w:p>
          <w:p w:rsidR="00C91B57" w:rsidRDefault="00C91B57" w:rsidP="00FA5B8E">
            <w:pPr>
              <w:jc w:val="center"/>
            </w:pPr>
            <w:r>
              <w:rPr>
                <w:rStyle w:val="s00"/>
                <w:sz w:val="20"/>
                <w:szCs w:val="20"/>
                <w:lang w:val="kk-KZ"/>
              </w:rPr>
              <w:t>құрамы</w:t>
            </w:r>
          </w:p>
        </w:tc>
        <w:tc>
          <w:tcPr>
            <w:tcW w:w="21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B57" w:rsidRDefault="00C91B57" w:rsidP="00FA5B8E">
            <w:pPr>
              <w:jc w:val="center"/>
              <w:rPr>
                <w:b/>
                <w:sz w:val="20"/>
                <w:szCs w:val="20"/>
                <w:lang w:val="kk-KZ"/>
              </w:rPr>
            </w:pPr>
            <w:r>
              <w:rPr>
                <w:rStyle w:val="s00"/>
                <w:sz w:val="20"/>
                <w:szCs w:val="20"/>
                <w:lang w:val="kk-KZ"/>
              </w:rPr>
              <w:t>Дәстүрлі жүйе бойынша баға</w:t>
            </w: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4,0</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95-100</w:t>
            </w:r>
          </w:p>
        </w:tc>
        <w:tc>
          <w:tcPr>
            <w:tcW w:w="2154" w:type="pct"/>
            <w:vMerge w:val="restar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lang w:val="kk-KZ"/>
              </w:rPr>
            </w:pPr>
            <w:r>
              <w:rPr>
                <w:rStyle w:val="s00"/>
                <w:sz w:val="20"/>
                <w:szCs w:val="20"/>
                <w:lang w:val="kk-KZ"/>
              </w:rPr>
              <w:t>«Өте жақсы»</w:t>
            </w: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3,67</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90-94</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lang w:val="kk-KZ"/>
              </w:rPr>
              <w:t xml:space="preserve"> </w:t>
            </w: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3,33</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85-89</w:t>
            </w:r>
          </w:p>
        </w:tc>
        <w:tc>
          <w:tcPr>
            <w:tcW w:w="2154" w:type="pct"/>
            <w:vMerge w:val="restar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lang w:val="kk-KZ"/>
              </w:rPr>
            </w:pPr>
            <w:r>
              <w:rPr>
                <w:rStyle w:val="s00"/>
                <w:sz w:val="20"/>
                <w:szCs w:val="20"/>
                <w:lang w:val="kk-KZ"/>
              </w:rPr>
              <w:t>«Жақсы»</w:t>
            </w: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3,0</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80-84</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2,67</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75-79</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2,33</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70-74</w:t>
            </w:r>
          </w:p>
        </w:tc>
        <w:tc>
          <w:tcPr>
            <w:tcW w:w="2154" w:type="pct"/>
            <w:vMerge w:val="restar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lang w:val="kk-KZ"/>
              </w:rPr>
            </w:pPr>
            <w:r>
              <w:rPr>
                <w:rStyle w:val="s00"/>
                <w:sz w:val="20"/>
                <w:szCs w:val="20"/>
                <w:lang w:val="kk-KZ"/>
              </w:rPr>
              <w:t>«Қанағаттанарлық»</w:t>
            </w: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2,0</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65-69</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1,67</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60-64</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1,33</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55-59</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1,0</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50-54</w:t>
            </w:r>
          </w:p>
        </w:tc>
        <w:tc>
          <w:tcPr>
            <w:tcW w:w="2154" w:type="pct"/>
            <w:vMerge/>
            <w:tcBorders>
              <w:top w:val="nil"/>
              <w:left w:val="nil"/>
              <w:bottom w:val="single" w:sz="8" w:space="0" w:color="auto"/>
              <w:right w:val="single" w:sz="8" w:space="0" w:color="auto"/>
            </w:tcBorders>
            <w:vAlign w:val="center"/>
          </w:tcPr>
          <w:p w:rsidR="00C91B57" w:rsidRDefault="00C91B57" w:rsidP="00FA5B8E">
            <w:pPr>
              <w:rPr>
                <w:sz w:val="20"/>
                <w:szCs w:val="20"/>
                <w:lang w:val="kk-KZ"/>
              </w:rPr>
            </w:pPr>
          </w:p>
        </w:tc>
      </w:tr>
      <w:tr w:rsidR="00C91B57" w:rsidTr="00FA5B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0</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rPr>
            </w:pPr>
            <w:r>
              <w:rPr>
                <w:rStyle w:val="s00"/>
                <w:sz w:val="20"/>
                <w:szCs w:val="20"/>
              </w:rPr>
              <w:t>0-49</w:t>
            </w:r>
          </w:p>
        </w:tc>
        <w:tc>
          <w:tcPr>
            <w:tcW w:w="2154"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jc w:val="center"/>
              <w:rPr>
                <w:sz w:val="20"/>
                <w:szCs w:val="20"/>
                <w:lang w:val="kk-KZ"/>
              </w:rPr>
            </w:pPr>
            <w:r>
              <w:rPr>
                <w:rStyle w:val="s00"/>
                <w:sz w:val="20"/>
                <w:szCs w:val="20"/>
                <w:lang w:val="kk-KZ"/>
              </w:rPr>
              <w:t>«Қанағаттанарлықсыз»</w:t>
            </w:r>
          </w:p>
        </w:tc>
      </w:tr>
      <w:tr w:rsidR="00C91B57" w:rsidTr="00FA5B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 xml:space="preserve">I </w:t>
            </w:r>
          </w:p>
          <w:p w:rsidR="00C91B57" w:rsidRDefault="00C91B57" w:rsidP="00FA5B8E">
            <w:pPr>
              <w:pStyle w:val="21"/>
              <w:spacing w:after="0" w:line="240" w:lineRule="auto"/>
              <w:jc w:val="center"/>
            </w:pPr>
            <w:r>
              <w:t>(</w:t>
            </w:r>
            <w:r>
              <w:rPr>
                <w:lang w:val="en-US"/>
              </w:rPr>
              <w:t>Incomplete</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2154"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roofErr w:type="gramStart"/>
            <w:r>
              <w:rPr>
                <w:lang w:val="kk-KZ"/>
              </w:rPr>
              <w:t>П</w:t>
            </w:r>
            <w:proofErr w:type="gramEnd"/>
            <w:r>
              <w:rPr>
                <w:lang w:val="kk-KZ"/>
              </w:rPr>
              <w:t>ән аяқталмаған</w:t>
            </w:r>
            <w:r>
              <w:t>»</w:t>
            </w:r>
          </w:p>
          <w:p w:rsidR="00C91B57" w:rsidRDefault="00C91B57" w:rsidP="00FA5B8E">
            <w:pPr>
              <w:pStyle w:val="21"/>
              <w:spacing w:after="0" w:line="240" w:lineRule="auto"/>
              <w:jc w:val="center"/>
            </w:pPr>
            <w:r>
              <w:t>(</w:t>
            </w:r>
            <w:r>
              <w:rPr>
                <w:i/>
                <w:lang w:val="en-US"/>
              </w:rPr>
              <w:t>GPA</w:t>
            </w:r>
            <w:r>
              <w:rPr>
                <w:i/>
                <w:lang w:val="kk-KZ"/>
              </w:rPr>
              <w:t xml:space="preserve"> санағанда есептелмейді</w:t>
            </w:r>
            <w:r>
              <w:rPr>
                <w:i/>
              </w:rPr>
              <w:t>)</w:t>
            </w:r>
          </w:p>
        </w:tc>
      </w:tr>
      <w:tr w:rsidR="00C91B57" w:rsidRPr="007A5308" w:rsidTr="00FA5B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P</w:t>
            </w:r>
          </w:p>
          <w:p w:rsidR="00C91B57" w:rsidRDefault="00C91B57" w:rsidP="00FA5B8E">
            <w:pPr>
              <w:pStyle w:val="21"/>
              <w:spacing w:after="0" w:line="240" w:lineRule="auto"/>
              <w:jc w:val="center"/>
              <w:rPr>
                <w:lang w:val="en-US"/>
              </w:rPr>
            </w:pPr>
            <w:r>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0-60</w:t>
            </w:r>
          </w:p>
          <w:p w:rsidR="00C91B57" w:rsidRDefault="00C91B57" w:rsidP="00FA5B8E">
            <w:pPr>
              <w:pStyle w:val="21"/>
              <w:spacing w:after="0" w:line="240" w:lineRule="auto"/>
              <w:jc w:val="center"/>
              <w:rPr>
                <w:lang w:val="en-US"/>
              </w:rPr>
            </w:pPr>
            <w:r>
              <w:rPr>
                <w:lang w:val="en-US"/>
              </w:rPr>
              <w:t>65-100</w:t>
            </w:r>
          </w:p>
        </w:tc>
        <w:tc>
          <w:tcPr>
            <w:tcW w:w="2154"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w:t>
            </w:r>
            <w:r>
              <w:rPr>
                <w:lang w:val="kk-KZ"/>
              </w:rPr>
              <w:t>Сынақ</w:t>
            </w:r>
            <w:r>
              <w:rPr>
                <w:lang w:val="en-US"/>
              </w:rPr>
              <w:t>»</w:t>
            </w:r>
          </w:p>
          <w:p w:rsidR="00C91B57" w:rsidRDefault="00C91B57" w:rsidP="00FA5B8E">
            <w:pPr>
              <w:pStyle w:val="21"/>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 xml:space="preserve"> PA)</w:t>
            </w:r>
          </w:p>
        </w:tc>
      </w:tr>
      <w:tr w:rsidR="00C91B57" w:rsidTr="00FA5B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 xml:space="preserve">NP </w:t>
            </w:r>
          </w:p>
          <w:p w:rsidR="00C91B57" w:rsidRDefault="00C91B57" w:rsidP="00FA5B8E">
            <w:pPr>
              <w:pStyle w:val="21"/>
              <w:spacing w:after="0" w:line="240" w:lineRule="auto"/>
              <w:jc w:val="center"/>
              <w:rPr>
                <w:lang w:val="en-US"/>
              </w:rPr>
            </w:pPr>
            <w:r>
              <w:rPr>
                <w:lang w:val="en-US"/>
              </w:rPr>
              <w:t xml:space="preserve">(No </w:t>
            </w:r>
            <w:r>
              <w:t>Р</w:t>
            </w:r>
            <w:r>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0-29</w:t>
            </w:r>
          </w:p>
          <w:p w:rsidR="00C91B57" w:rsidRDefault="00C91B57" w:rsidP="00FA5B8E">
            <w:pPr>
              <w:pStyle w:val="21"/>
              <w:spacing w:after="0" w:line="240" w:lineRule="auto"/>
              <w:jc w:val="center"/>
            </w:pPr>
            <w:r>
              <w:t>0-64</w:t>
            </w:r>
          </w:p>
        </w:tc>
        <w:tc>
          <w:tcPr>
            <w:tcW w:w="2154"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r>
              <w:rPr>
                <w:lang w:val="kk-KZ"/>
              </w:rPr>
              <w:t>Сынақтан өтпеді</w:t>
            </w:r>
            <w:r>
              <w:t>»</w:t>
            </w:r>
          </w:p>
          <w:p w:rsidR="00C91B57" w:rsidRDefault="00C91B57" w:rsidP="00FA5B8E">
            <w:pPr>
              <w:pStyle w:val="21"/>
              <w:spacing w:after="0" w:line="240" w:lineRule="auto"/>
              <w:jc w:val="center"/>
            </w:pPr>
            <w:r>
              <w:t>(</w:t>
            </w:r>
            <w:r>
              <w:rPr>
                <w:i/>
                <w:lang w:val="en-US"/>
              </w:rPr>
              <w:t>GPA</w:t>
            </w:r>
            <w:r>
              <w:rPr>
                <w:i/>
                <w:lang w:val="kk-KZ"/>
              </w:rPr>
              <w:t xml:space="preserve"> санағанда есептелмейді</w:t>
            </w:r>
            <w:r>
              <w:rPr>
                <w:i/>
              </w:rPr>
              <w:t>)</w:t>
            </w:r>
          </w:p>
        </w:tc>
      </w:tr>
      <w:tr w:rsidR="00C91B57" w:rsidTr="00FA5B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 xml:space="preserve">W </w:t>
            </w:r>
          </w:p>
          <w:p w:rsidR="00C91B57" w:rsidRDefault="00C91B57" w:rsidP="00FA5B8E">
            <w:pPr>
              <w:pStyle w:val="21"/>
              <w:spacing w:after="0" w:line="240" w:lineRule="auto"/>
              <w:jc w:val="center"/>
            </w:pPr>
            <w:r>
              <w:t>(</w:t>
            </w:r>
            <w:r>
              <w:rPr>
                <w:lang w:val="en-US"/>
              </w:rPr>
              <w:t>Withdrawal</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2154" w:type="pct"/>
            <w:tcBorders>
              <w:top w:val="nil"/>
              <w:left w:val="nil"/>
              <w:bottom w:val="single" w:sz="8"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roofErr w:type="gramStart"/>
            <w:r>
              <w:rPr>
                <w:lang w:val="kk-KZ"/>
              </w:rPr>
              <w:t>П</w:t>
            </w:r>
            <w:proofErr w:type="gramEnd"/>
            <w:r>
              <w:rPr>
                <w:lang w:val="kk-KZ"/>
              </w:rPr>
              <w:t>әннен бас тарту</w:t>
            </w:r>
            <w:r>
              <w:t>»</w:t>
            </w:r>
          </w:p>
          <w:p w:rsidR="00C91B57" w:rsidRDefault="00C91B57" w:rsidP="00FA5B8E">
            <w:pPr>
              <w:pStyle w:val="21"/>
              <w:spacing w:after="0" w:line="240" w:lineRule="auto"/>
              <w:jc w:val="center"/>
            </w:pPr>
            <w:r>
              <w:t>(</w:t>
            </w:r>
            <w:r>
              <w:rPr>
                <w:i/>
                <w:lang w:val="en-US"/>
              </w:rPr>
              <w:t>GPA</w:t>
            </w:r>
            <w:r>
              <w:rPr>
                <w:i/>
                <w:lang w:val="kk-KZ"/>
              </w:rPr>
              <w:t xml:space="preserve"> санағанда есептелмейді </w:t>
            </w:r>
            <w:r>
              <w:rPr>
                <w:i/>
                <w:lang w:val="en-US"/>
              </w:rPr>
              <w:t>GPA</w:t>
            </w:r>
            <w:r>
              <w:rPr>
                <w:i/>
              </w:rPr>
              <w:t>)</w:t>
            </w:r>
          </w:p>
        </w:tc>
      </w:tr>
      <w:tr w:rsidR="00C91B57" w:rsidRPr="007A5308" w:rsidTr="00FA5B8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spacing w:val="-6"/>
                <w:lang w:val="en-US"/>
              </w:rPr>
            </w:pPr>
            <w:r>
              <w:rPr>
                <w:spacing w:val="-6"/>
                <w:lang w:val="en-US"/>
              </w:rPr>
              <w:t xml:space="preserve">AW </w:t>
            </w:r>
          </w:p>
          <w:p w:rsidR="00C91B57" w:rsidRDefault="00C91B57" w:rsidP="00FA5B8E">
            <w:pPr>
              <w:pStyle w:val="21"/>
              <w:spacing w:after="0" w:line="240" w:lineRule="auto"/>
              <w:jc w:val="center"/>
              <w:rPr>
                <w:lang w:val="en-US"/>
              </w:rPr>
            </w:pPr>
            <w:r>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p>
        </w:tc>
        <w:tc>
          <w:tcPr>
            <w:tcW w:w="770" w:type="pct"/>
            <w:tcBorders>
              <w:top w:val="nil"/>
              <w:left w:val="nil"/>
              <w:bottom w:val="single" w:sz="4"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p>
        </w:tc>
        <w:tc>
          <w:tcPr>
            <w:tcW w:w="2154" w:type="pct"/>
            <w:tcBorders>
              <w:top w:val="nil"/>
              <w:left w:val="nil"/>
              <w:bottom w:val="single" w:sz="4" w:space="0" w:color="auto"/>
              <w:right w:val="single" w:sz="8" w:space="0" w:color="auto"/>
            </w:tcBorders>
            <w:tcMar>
              <w:top w:w="0" w:type="dxa"/>
              <w:left w:w="108" w:type="dxa"/>
              <w:bottom w:w="0" w:type="dxa"/>
              <w:right w:w="108" w:type="dxa"/>
            </w:tcMar>
          </w:tcPr>
          <w:p w:rsidR="00C91B57" w:rsidRDefault="00C91B57" w:rsidP="00FA5B8E">
            <w:pPr>
              <w:pStyle w:val="21"/>
              <w:spacing w:after="0" w:line="240" w:lineRule="auto"/>
              <w:jc w:val="center"/>
              <w:rPr>
                <w:spacing w:val="-6"/>
                <w:lang w:val="kk-KZ"/>
              </w:rPr>
            </w:pPr>
            <w:r>
              <w:rPr>
                <w:spacing w:val="-6"/>
                <w:lang w:val="kk-KZ"/>
              </w:rPr>
              <w:t>«Академиялық себептермен пәннен шығарылуы</w:t>
            </w:r>
          </w:p>
          <w:p w:rsidR="00C91B57" w:rsidRDefault="00C91B57" w:rsidP="00FA5B8E">
            <w:pPr>
              <w:pStyle w:val="21"/>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w:t>
            </w:r>
          </w:p>
        </w:tc>
      </w:tr>
      <w:tr w:rsidR="00C91B57" w:rsidTr="00FA5B8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B57" w:rsidRDefault="00C91B57" w:rsidP="00FA5B8E">
            <w:pPr>
              <w:pStyle w:val="21"/>
              <w:spacing w:after="0" w:line="240" w:lineRule="auto"/>
              <w:jc w:val="center"/>
              <w:rPr>
                <w:lang w:val="en-US"/>
              </w:rPr>
            </w:pPr>
            <w:r>
              <w:rPr>
                <w:lang w:val="en-US"/>
              </w:rPr>
              <w:t xml:space="preserve">AU </w:t>
            </w:r>
          </w:p>
          <w:p w:rsidR="00C91B57" w:rsidRDefault="00C91B57" w:rsidP="00FA5B8E">
            <w:pPr>
              <w:pStyle w:val="21"/>
              <w:spacing w:after="0" w:line="240" w:lineRule="auto"/>
              <w:jc w:val="center"/>
            </w:pPr>
            <w:r>
              <w:t>(</w:t>
            </w:r>
            <w:r>
              <w:rPr>
                <w:lang w:val="en-US"/>
              </w:rPr>
              <w:t>Audit</w:t>
            </w:r>
            <w: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7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
        </w:tc>
        <w:tc>
          <w:tcPr>
            <w:tcW w:w="2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B57" w:rsidRDefault="00C91B57" w:rsidP="00FA5B8E">
            <w:pPr>
              <w:pStyle w:val="21"/>
              <w:spacing w:after="0" w:line="240" w:lineRule="auto"/>
              <w:jc w:val="center"/>
            </w:pPr>
            <w:r>
              <w:t>«</w:t>
            </w:r>
            <w:proofErr w:type="gramStart"/>
            <w:r>
              <w:rPr>
                <w:lang w:val="kk-KZ"/>
              </w:rPr>
              <w:t>П</w:t>
            </w:r>
            <w:proofErr w:type="gramEnd"/>
            <w:r>
              <w:rPr>
                <w:lang w:val="kk-KZ"/>
              </w:rPr>
              <w:t>ән тыңдалды</w:t>
            </w:r>
            <w:r>
              <w:t>»</w:t>
            </w:r>
          </w:p>
          <w:p w:rsidR="00C91B57" w:rsidRDefault="00C91B57" w:rsidP="00FA5B8E">
            <w:pPr>
              <w:pStyle w:val="21"/>
              <w:spacing w:after="0" w:line="240" w:lineRule="auto"/>
              <w:jc w:val="center"/>
            </w:pPr>
            <w:r>
              <w:t>(</w:t>
            </w:r>
            <w:r>
              <w:rPr>
                <w:i/>
                <w:lang w:val="en-US"/>
              </w:rPr>
              <w:t>GPA</w:t>
            </w:r>
            <w:r>
              <w:rPr>
                <w:i/>
                <w:lang w:val="kk-KZ"/>
              </w:rPr>
              <w:t xml:space="preserve"> санағанда есептелмейді</w:t>
            </w:r>
            <w:r>
              <w:rPr>
                <w:i/>
              </w:rPr>
              <w:t>)</w:t>
            </w:r>
          </w:p>
        </w:tc>
      </w:tr>
    </w:tbl>
    <w:p w:rsidR="00C91B57" w:rsidRDefault="00C91B57" w:rsidP="00C91B57"/>
    <w:p w:rsidR="00C91B57" w:rsidRDefault="00C91B57" w:rsidP="00C91B57">
      <w:pPr>
        <w:jc w:val="both"/>
        <w:rPr>
          <w:b/>
        </w:rPr>
      </w:pPr>
      <w:r>
        <w:rPr>
          <w:b/>
          <w:lang w:val="kk-KZ"/>
        </w:rPr>
        <w:t>Академиялық мінез-құлық және әдептілік саясаты</w:t>
      </w:r>
    </w:p>
    <w:p w:rsidR="00C91B57" w:rsidRDefault="00C91B57" w:rsidP="00C91B57">
      <w:pPr>
        <w:jc w:val="both"/>
        <w:rPr>
          <w:lang w:val="kk-KZ"/>
        </w:rPr>
      </w:pPr>
      <w:r>
        <w:rPr>
          <w:lang w:val="kk-KZ"/>
        </w:rPr>
        <w:t>Толерантты болыңыз</w:t>
      </w:r>
      <w:r>
        <w:t xml:space="preserve">, </w:t>
      </w:r>
      <w:r>
        <w:rPr>
          <w:lang w:val="kk-KZ"/>
        </w:rPr>
        <w:t>басқалардың пікірлерін құрметтеңіз</w:t>
      </w:r>
      <w:r>
        <w:t xml:space="preserve">. </w:t>
      </w:r>
      <w:r>
        <w:rPr>
          <w:lang w:val="kk-KZ"/>
        </w:rPr>
        <w:t>Қарсылықтар нақты формада тұжырымдалсын</w:t>
      </w:r>
      <w:r>
        <w:t xml:space="preserve">. Плагиат </w:t>
      </w:r>
      <w:r>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Pr>
          <w:lang w:val="kk-KZ"/>
        </w:rPr>
        <w:t>н алу</w:t>
      </w:r>
      <w:proofErr w:type="gramEnd"/>
      <w:r>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C91B57" w:rsidRDefault="00C91B57" w:rsidP="00C91B57">
      <w:pPr>
        <w:rPr>
          <w:lang w:val="kk-KZ"/>
        </w:rPr>
      </w:pPr>
    </w:p>
    <w:p w:rsidR="00C91B57" w:rsidRDefault="00C91B57" w:rsidP="00C91B57">
      <w:pPr>
        <w:rPr>
          <w:bCs/>
          <w:i/>
          <w:iCs/>
          <w:lang w:val="kk-KZ"/>
        </w:rPr>
      </w:pPr>
      <w:r>
        <w:rPr>
          <w:i/>
          <w:lang w:val="kk-KZ" w:eastAsia="ko-KR"/>
        </w:rPr>
        <w:t>Кафедра мәжілісінде қарастырылды</w:t>
      </w:r>
      <w:r>
        <w:rPr>
          <w:bCs/>
          <w:i/>
          <w:iCs/>
          <w:lang w:val="kk-KZ"/>
        </w:rPr>
        <w:t xml:space="preserve"> </w:t>
      </w:r>
    </w:p>
    <w:p w:rsidR="00C91B57" w:rsidRDefault="00C91B57" w:rsidP="00C91B57">
      <w:pPr>
        <w:rPr>
          <w:bCs/>
          <w:i/>
          <w:iCs/>
          <w:lang w:val="kk-KZ"/>
        </w:rPr>
      </w:pPr>
      <w:r>
        <w:rPr>
          <w:i/>
          <w:lang w:val="kk-KZ" w:eastAsia="ko-KR"/>
        </w:rPr>
        <w:t>№ ___ хаттама «____» ____________ 20__ ж.</w:t>
      </w:r>
    </w:p>
    <w:p w:rsidR="00C91B57" w:rsidRDefault="00C91B57" w:rsidP="00C91B57">
      <w:pPr>
        <w:autoSpaceDE w:val="0"/>
        <w:autoSpaceDN w:val="0"/>
        <w:rPr>
          <w:b/>
          <w:lang w:val="kk-KZ"/>
        </w:rPr>
      </w:pPr>
      <w:r>
        <w:rPr>
          <w:b/>
          <w:lang w:val="kk-KZ" w:eastAsia="ko-KR"/>
        </w:rPr>
        <w:t>Кафедра меңгерушісі</w:t>
      </w:r>
      <w:r>
        <w:rPr>
          <w:b/>
          <w:lang w:val="kk-KZ"/>
        </w:rPr>
        <w:t xml:space="preserve">                        ф.ғ.д.,профессор Мадиева Г.Б.</w:t>
      </w:r>
    </w:p>
    <w:p w:rsidR="00AB1900" w:rsidRDefault="00C91B57" w:rsidP="00AB1900">
      <w:pPr>
        <w:autoSpaceDE w:val="0"/>
        <w:autoSpaceDN w:val="0"/>
        <w:rPr>
          <w:i/>
          <w:lang w:val="kk-KZ" w:eastAsia="ko-KR"/>
        </w:rPr>
      </w:pPr>
      <w:r>
        <w:rPr>
          <w:b/>
          <w:lang w:val="kk-KZ"/>
        </w:rPr>
        <w:t>Оқытушы Садыкова А.Т.</w:t>
      </w:r>
    </w:p>
    <w:sectPr w:rsidR="00AB1900" w:rsidSect="00DC6A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2FA"/>
    <w:multiLevelType w:val="hybridMultilevel"/>
    <w:tmpl w:val="244244B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3062B96"/>
    <w:multiLevelType w:val="hybridMultilevel"/>
    <w:tmpl w:val="AC3E6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E281D"/>
    <w:multiLevelType w:val="hybridMultilevel"/>
    <w:tmpl w:val="A6CC7C28"/>
    <w:lvl w:ilvl="0" w:tplc="E4F080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83A26"/>
    <w:multiLevelType w:val="hybridMultilevel"/>
    <w:tmpl w:val="3ADA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B40626"/>
    <w:multiLevelType w:val="multilevel"/>
    <w:tmpl w:val="29E22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E2F2E"/>
    <w:multiLevelType w:val="hybridMultilevel"/>
    <w:tmpl w:val="6A00F31E"/>
    <w:lvl w:ilvl="0" w:tplc="4DA4E092">
      <w:start w:val="2"/>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7575AD"/>
    <w:multiLevelType w:val="hybridMultilevel"/>
    <w:tmpl w:val="AAE8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900"/>
    <w:rsid w:val="00066260"/>
    <w:rsid w:val="000E75FC"/>
    <w:rsid w:val="001D0A8E"/>
    <w:rsid w:val="003D5C95"/>
    <w:rsid w:val="004C1B69"/>
    <w:rsid w:val="00586022"/>
    <w:rsid w:val="00655C9D"/>
    <w:rsid w:val="00722C77"/>
    <w:rsid w:val="008102A9"/>
    <w:rsid w:val="008C4422"/>
    <w:rsid w:val="00AB1900"/>
    <w:rsid w:val="00AE0F4C"/>
    <w:rsid w:val="00B40BF0"/>
    <w:rsid w:val="00C0444D"/>
    <w:rsid w:val="00C91B57"/>
    <w:rsid w:val="00CD1015"/>
    <w:rsid w:val="00D31996"/>
    <w:rsid w:val="00DC6A3F"/>
    <w:rsid w:val="00FC68F0"/>
    <w:rsid w:val="00FF0342"/>
    <w:rsid w:val="00FF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00"/>
    <w:rPr>
      <w:rFonts w:ascii="Times New Roman" w:eastAsia="Times New Roman" w:hAnsi="Times New Roman"/>
      <w:sz w:val="24"/>
      <w:szCs w:val="24"/>
    </w:rPr>
  </w:style>
  <w:style w:type="paragraph" w:styleId="1">
    <w:name w:val="heading 1"/>
    <w:basedOn w:val="a"/>
    <w:next w:val="a"/>
    <w:link w:val="10"/>
    <w:uiPriority w:val="9"/>
    <w:qFormat/>
    <w:rsid w:val="00D3199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FF0342"/>
    <w:pPr>
      <w:keepNext/>
      <w:spacing w:before="240" w:after="60"/>
      <w:outlineLvl w:val="1"/>
    </w:pPr>
    <w:rPr>
      <w:rFonts w:ascii="Cambria" w:hAnsi="Cambria"/>
      <w:b/>
      <w:bCs/>
      <w:i/>
      <w:iCs/>
      <w:sz w:val="28"/>
      <w:szCs w:val="28"/>
    </w:rPr>
  </w:style>
  <w:style w:type="paragraph" w:styleId="4">
    <w:name w:val="heading 4"/>
    <w:basedOn w:val="a"/>
    <w:next w:val="a"/>
    <w:link w:val="40"/>
    <w:qFormat/>
    <w:rsid w:val="00AB1900"/>
    <w:pPr>
      <w:keepNext/>
      <w:spacing w:before="240" w:after="60"/>
      <w:outlineLvl w:val="3"/>
    </w:pPr>
    <w:rPr>
      <w:b/>
      <w:bCs/>
      <w:sz w:val="28"/>
      <w:szCs w:val="28"/>
    </w:rPr>
  </w:style>
  <w:style w:type="paragraph" w:styleId="5">
    <w:name w:val="heading 5"/>
    <w:basedOn w:val="a"/>
    <w:next w:val="a"/>
    <w:link w:val="50"/>
    <w:uiPriority w:val="9"/>
    <w:semiHidden/>
    <w:unhideWhenUsed/>
    <w:qFormat/>
    <w:rsid w:val="00FC68F0"/>
    <w:pPr>
      <w:spacing w:before="240" w:after="60"/>
      <w:outlineLvl w:val="4"/>
    </w:pPr>
    <w:rPr>
      <w:rFonts w:ascii="Calibri" w:hAnsi="Calibri"/>
      <w:b/>
      <w:bCs/>
      <w:i/>
      <w:iCs/>
      <w:sz w:val="26"/>
      <w:szCs w:val="26"/>
    </w:rPr>
  </w:style>
  <w:style w:type="paragraph" w:styleId="6">
    <w:name w:val="heading 6"/>
    <w:basedOn w:val="a"/>
    <w:next w:val="a"/>
    <w:link w:val="60"/>
    <w:qFormat/>
    <w:rsid w:val="00D31996"/>
    <w:pPr>
      <w:spacing w:before="240" w:after="60"/>
      <w:outlineLvl w:val="5"/>
    </w:pPr>
    <w:rPr>
      <w:b/>
      <w:bCs/>
      <w:sz w:val="22"/>
      <w:szCs w:val="22"/>
    </w:rPr>
  </w:style>
  <w:style w:type="paragraph" w:styleId="7">
    <w:name w:val="heading 7"/>
    <w:basedOn w:val="a"/>
    <w:next w:val="a"/>
    <w:link w:val="70"/>
    <w:uiPriority w:val="9"/>
    <w:semiHidden/>
    <w:unhideWhenUsed/>
    <w:qFormat/>
    <w:rsid w:val="00D31996"/>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1900"/>
    <w:rPr>
      <w:rFonts w:ascii="Times New Roman" w:eastAsia="Times New Roman" w:hAnsi="Times New Roman" w:cs="Times New Roman"/>
      <w:b/>
      <w:bCs/>
      <w:sz w:val="28"/>
      <w:szCs w:val="28"/>
      <w:lang w:eastAsia="ru-RU"/>
    </w:rPr>
  </w:style>
  <w:style w:type="paragraph" w:styleId="a3">
    <w:name w:val="Title"/>
    <w:basedOn w:val="a"/>
    <w:link w:val="a4"/>
    <w:qFormat/>
    <w:rsid w:val="00AB1900"/>
    <w:pPr>
      <w:jc w:val="center"/>
    </w:pPr>
    <w:rPr>
      <w:b/>
      <w:sz w:val="28"/>
    </w:rPr>
  </w:style>
  <w:style w:type="character" w:customStyle="1" w:styleId="a4">
    <w:name w:val="Название Знак"/>
    <w:basedOn w:val="a0"/>
    <w:link w:val="a3"/>
    <w:rsid w:val="00AB1900"/>
    <w:rPr>
      <w:rFonts w:ascii="Times New Roman" w:eastAsia="Times New Roman" w:hAnsi="Times New Roman" w:cs="Times New Roman"/>
      <w:b/>
      <w:sz w:val="28"/>
      <w:szCs w:val="24"/>
      <w:lang w:eastAsia="ru-RU"/>
    </w:rPr>
  </w:style>
  <w:style w:type="paragraph" w:styleId="a5">
    <w:name w:val="Subtitle"/>
    <w:basedOn w:val="a"/>
    <w:link w:val="a6"/>
    <w:qFormat/>
    <w:rsid w:val="00AB1900"/>
    <w:pPr>
      <w:spacing w:line="360" w:lineRule="auto"/>
      <w:jc w:val="center"/>
    </w:pPr>
    <w:rPr>
      <w:b/>
      <w:bCs/>
      <w:sz w:val="28"/>
      <w:lang w:val="ru-MO"/>
    </w:rPr>
  </w:style>
  <w:style w:type="character" w:customStyle="1" w:styleId="a6">
    <w:name w:val="Подзаголовок Знак"/>
    <w:basedOn w:val="a0"/>
    <w:link w:val="a5"/>
    <w:rsid w:val="00AB1900"/>
    <w:rPr>
      <w:rFonts w:ascii="Times New Roman" w:eastAsia="Times New Roman" w:hAnsi="Times New Roman" w:cs="Times New Roman"/>
      <w:b/>
      <w:bCs/>
      <w:sz w:val="28"/>
      <w:szCs w:val="24"/>
      <w:lang w:val="ru-MO" w:eastAsia="ru-RU"/>
    </w:rPr>
  </w:style>
  <w:style w:type="paragraph" w:styleId="a7">
    <w:name w:val="Body Text"/>
    <w:basedOn w:val="a"/>
    <w:link w:val="a8"/>
    <w:rsid w:val="00AB1900"/>
    <w:pPr>
      <w:autoSpaceDE w:val="0"/>
      <w:autoSpaceDN w:val="0"/>
    </w:pPr>
  </w:style>
  <w:style w:type="character" w:customStyle="1" w:styleId="a8">
    <w:name w:val="Основной текст Знак"/>
    <w:basedOn w:val="a0"/>
    <w:link w:val="a7"/>
    <w:rsid w:val="00AB190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D31996"/>
    <w:rPr>
      <w:rFonts w:ascii="Times New Roman" w:eastAsia="Times New Roman" w:hAnsi="Times New Roman" w:cs="Times New Roman"/>
      <w:b/>
      <w:bCs/>
      <w:lang w:eastAsia="ru-RU"/>
    </w:rPr>
  </w:style>
  <w:style w:type="character" w:customStyle="1" w:styleId="10">
    <w:name w:val="Заголовок 1 Знак"/>
    <w:basedOn w:val="a0"/>
    <w:link w:val="1"/>
    <w:uiPriority w:val="9"/>
    <w:rsid w:val="00D31996"/>
    <w:rPr>
      <w:rFonts w:ascii="Cambria" w:eastAsia="Times New Roman" w:hAnsi="Cambria" w:cs="Times New Roman"/>
      <w:b/>
      <w:bCs/>
      <w:color w:val="365F91"/>
      <w:sz w:val="28"/>
      <w:szCs w:val="28"/>
      <w:lang w:eastAsia="ru-RU"/>
    </w:rPr>
  </w:style>
  <w:style w:type="character" w:customStyle="1" w:styleId="70">
    <w:name w:val="Заголовок 7 Знак"/>
    <w:basedOn w:val="a0"/>
    <w:link w:val="7"/>
    <w:uiPriority w:val="9"/>
    <w:semiHidden/>
    <w:rsid w:val="00D31996"/>
    <w:rPr>
      <w:rFonts w:ascii="Cambria" w:eastAsia="Times New Roman" w:hAnsi="Cambria" w:cs="Times New Roman"/>
      <w:i/>
      <w:iCs/>
      <w:color w:val="404040"/>
      <w:sz w:val="24"/>
      <w:szCs w:val="24"/>
      <w:lang w:eastAsia="ru-RU"/>
    </w:rPr>
  </w:style>
  <w:style w:type="character" w:customStyle="1" w:styleId="20">
    <w:name w:val="Заголовок 2 Знак"/>
    <w:basedOn w:val="a0"/>
    <w:link w:val="2"/>
    <w:uiPriority w:val="9"/>
    <w:rsid w:val="00FF0342"/>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FC68F0"/>
    <w:rPr>
      <w:rFonts w:ascii="Calibri" w:eastAsia="Times New Roman" w:hAnsi="Calibri" w:cs="Times New Roman"/>
      <w:b/>
      <w:bCs/>
      <w:i/>
      <w:iCs/>
      <w:sz w:val="26"/>
      <w:szCs w:val="26"/>
    </w:rPr>
  </w:style>
  <w:style w:type="paragraph" w:styleId="a9">
    <w:name w:val="List Paragraph"/>
    <w:basedOn w:val="a"/>
    <w:uiPriority w:val="34"/>
    <w:qFormat/>
    <w:rsid w:val="004C1B69"/>
    <w:pPr>
      <w:ind w:left="720"/>
      <w:contextualSpacing/>
    </w:pPr>
  </w:style>
  <w:style w:type="paragraph" w:styleId="21">
    <w:name w:val="Body Text 2"/>
    <w:basedOn w:val="a"/>
    <w:link w:val="22"/>
    <w:uiPriority w:val="99"/>
    <w:semiHidden/>
    <w:unhideWhenUsed/>
    <w:rsid w:val="00C91B57"/>
    <w:pPr>
      <w:spacing w:after="120" w:line="480" w:lineRule="auto"/>
    </w:pPr>
  </w:style>
  <w:style w:type="character" w:customStyle="1" w:styleId="22">
    <w:name w:val="Основной текст 2 Знак"/>
    <w:basedOn w:val="a0"/>
    <w:link w:val="21"/>
    <w:uiPriority w:val="99"/>
    <w:semiHidden/>
    <w:rsid w:val="00C91B57"/>
    <w:rPr>
      <w:rFonts w:ascii="Times New Roman" w:eastAsia="Times New Roman" w:hAnsi="Times New Roman"/>
      <w:sz w:val="24"/>
      <w:szCs w:val="24"/>
    </w:rPr>
  </w:style>
  <w:style w:type="character" w:customStyle="1" w:styleId="s00">
    <w:name w:val="s00"/>
    <w:uiPriority w:val="99"/>
    <w:rsid w:val="00C91B57"/>
    <w:rPr>
      <w:rFonts w:ascii="Times New Roman" w:hAnsi="Times New Roman"/>
      <w:color w:val="000000"/>
    </w:rPr>
  </w:style>
  <w:style w:type="character" w:customStyle="1" w:styleId="apple-converted-space">
    <w:name w:val="apple-converted-space"/>
    <w:basedOn w:val="a0"/>
    <w:rsid w:val="001D0A8E"/>
  </w:style>
</w:styles>
</file>

<file path=word/webSettings.xml><?xml version="1.0" encoding="utf-8"?>
<w:webSettings xmlns:r="http://schemas.openxmlformats.org/officeDocument/2006/relationships" xmlns:w="http://schemas.openxmlformats.org/wordprocessingml/2006/main">
  <w:divs>
    <w:div w:id="6248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Asanthe</cp:lastModifiedBy>
  <cp:revision>9</cp:revision>
  <dcterms:created xsi:type="dcterms:W3CDTF">2013-09-16T17:40:00Z</dcterms:created>
  <dcterms:modified xsi:type="dcterms:W3CDTF">2013-09-17T03:54:00Z</dcterms:modified>
</cp:coreProperties>
</file>